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6B6B90" w14:textId="77777777" w:rsidR="00B77AF8" w:rsidRDefault="00B77AF8" w:rsidP="002728D7">
      <w:pPr>
        <w:jc w:val="center"/>
        <w:rPr>
          <w:rFonts w:asciiTheme="majorBidi" w:hAnsiTheme="majorBidi" w:cstheme="majorBidi"/>
          <w:b/>
          <w:bCs/>
          <w:sz w:val="24"/>
          <w:szCs w:val="24"/>
        </w:rPr>
      </w:pPr>
    </w:p>
    <w:p w14:paraId="69A8FE0D" w14:textId="77777777" w:rsidR="00B77AF8" w:rsidRDefault="00B77AF8" w:rsidP="002728D7">
      <w:pPr>
        <w:jc w:val="center"/>
        <w:rPr>
          <w:rFonts w:asciiTheme="majorBidi" w:hAnsiTheme="majorBidi" w:cstheme="majorBidi"/>
          <w:b/>
          <w:bCs/>
          <w:sz w:val="24"/>
          <w:szCs w:val="24"/>
        </w:rPr>
      </w:pPr>
    </w:p>
    <w:p w14:paraId="62D3CCDD" w14:textId="62FD1D35" w:rsidR="00B77AF8" w:rsidRDefault="00B77AF8" w:rsidP="002728D7">
      <w:pPr>
        <w:jc w:val="center"/>
        <w:rPr>
          <w:rFonts w:asciiTheme="majorBidi" w:hAnsiTheme="majorBidi" w:cstheme="majorBidi"/>
          <w:b/>
          <w:bCs/>
          <w:sz w:val="24"/>
          <w:szCs w:val="24"/>
        </w:rPr>
      </w:pPr>
      <w:r w:rsidRPr="00B77AF8">
        <w:rPr>
          <w:rFonts w:asciiTheme="majorBidi" w:hAnsiTheme="majorBidi" w:cstheme="majorBidi"/>
          <w:b/>
          <w:bCs/>
          <w:sz w:val="24"/>
          <w:szCs w:val="24"/>
        </w:rPr>
        <w:t>MODULE BRIEF (LTAF) – H 2024</w:t>
      </w:r>
    </w:p>
    <w:p w14:paraId="3CB09B54" w14:textId="26F9F79C" w:rsidR="00B77AF8" w:rsidRDefault="00B77AF8" w:rsidP="00B77AF8">
      <w:pPr>
        <w:jc w:val="center"/>
        <w:rPr>
          <w:rFonts w:asciiTheme="majorBidi" w:hAnsiTheme="majorBidi" w:cstheme="majorBidi"/>
          <w:b/>
          <w:bCs/>
          <w:sz w:val="24"/>
          <w:szCs w:val="24"/>
        </w:rPr>
      </w:pPr>
      <w:r w:rsidRPr="00B77AF8">
        <w:rPr>
          <w:rFonts w:asciiTheme="majorBidi" w:hAnsiTheme="majorBidi" w:cstheme="majorBidi"/>
          <w:b/>
          <w:bCs/>
          <w:sz w:val="24"/>
          <w:szCs w:val="24"/>
        </w:rPr>
        <w:t>Module Strategic Marketing</w:t>
      </w:r>
    </w:p>
    <w:p w14:paraId="661CAE3B" w14:textId="5E9CD823" w:rsidR="00B77AF8" w:rsidRDefault="00B77AF8" w:rsidP="00B77AF8">
      <w:pPr>
        <w:jc w:val="center"/>
        <w:rPr>
          <w:rFonts w:asciiTheme="majorBidi" w:hAnsiTheme="majorBidi" w:cstheme="majorBidi"/>
          <w:b/>
          <w:bCs/>
          <w:sz w:val="24"/>
          <w:szCs w:val="24"/>
        </w:rPr>
      </w:pPr>
      <w:r w:rsidRPr="00B77AF8">
        <w:rPr>
          <w:rFonts w:asciiTheme="majorBidi" w:hAnsiTheme="majorBidi" w:cstheme="majorBidi"/>
          <w:b/>
          <w:bCs/>
          <w:sz w:val="24"/>
          <w:szCs w:val="24"/>
        </w:rPr>
        <w:t>RBP020L0L047H</w:t>
      </w:r>
    </w:p>
    <w:p w14:paraId="78D7B1A5" w14:textId="421CA6F5" w:rsidR="00B77AF8" w:rsidRDefault="00B77AF8" w:rsidP="00B77AF8">
      <w:pPr>
        <w:jc w:val="center"/>
        <w:rPr>
          <w:rFonts w:asciiTheme="majorBidi" w:hAnsiTheme="majorBidi" w:cstheme="majorBidi"/>
          <w:b/>
          <w:bCs/>
          <w:sz w:val="24"/>
          <w:szCs w:val="24"/>
        </w:rPr>
      </w:pPr>
      <w:r w:rsidRPr="00B77AF8">
        <w:rPr>
          <w:rFonts w:asciiTheme="majorBidi" w:hAnsiTheme="majorBidi" w:cstheme="majorBidi"/>
          <w:b/>
          <w:bCs/>
          <w:sz w:val="24"/>
          <w:szCs w:val="24"/>
        </w:rPr>
        <w:t>Title: Communication</w:t>
      </w:r>
    </w:p>
    <w:p w14:paraId="2BC2E280" w14:textId="23E3B23C" w:rsidR="002728D7" w:rsidRPr="0054450D" w:rsidRDefault="002728D7" w:rsidP="00B77AF8">
      <w:pPr>
        <w:jc w:val="center"/>
        <w:rPr>
          <w:rFonts w:asciiTheme="majorBidi" w:hAnsiTheme="majorBidi" w:cstheme="majorBidi"/>
          <w:b/>
          <w:bCs/>
          <w:sz w:val="24"/>
          <w:szCs w:val="24"/>
        </w:rPr>
      </w:pPr>
      <w:r w:rsidRPr="0054450D">
        <w:rPr>
          <w:rFonts w:asciiTheme="majorBidi" w:hAnsiTheme="majorBidi" w:cstheme="majorBidi"/>
          <w:b/>
          <w:bCs/>
          <w:sz w:val="24"/>
          <w:szCs w:val="24"/>
        </w:rPr>
        <w:t>Cristian Dior</w:t>
      </w:r>
    </w:p>
    <w:p w14:paraId="388FF574" w14:textId="4672D137" w:rsidR="002728D7" w:rsidRPr="0054450D" w:rsidRDefault="002728D7" w:rsidP="002728D7">
      <w:pPr>
        <w:jc w:val="center"/>
        <w:rPr>
          <w:rFonts w:asciiTheme="majorBidi" w:hAnsiTheme="majorBidi" w:cstheme="majorBidi"/>
          <w:b/>
          <w:bCs/>
          <w:sz w:val="24"/>
          <w:szCs w:val="24"/>
        </w:rPr>
      </w:pPr>
      <w:r w:rsidRPr="0054450D">
        <w:rPr>
          <w:rFonts w:asciiTheme="majorBidi" w:hAnsiTheme="majorBidi" w:cstheme="majorBidi"/>
          <w:b/>
          <w:bCs/>
          <w:sz w:val="24"/>
          <w:szCs w:val="24"/>
        </w:rPr>
        <w:t>Product: DIOR SAUVAGE PERFUME</w:t>
      </w:r>
    </w:p>
    <w:p w14:paraId="79E694DB" w14:textId="77777777" w:rsidR="00103F41" w:rsidRPr="0054450D" w:rsidRDefault="00103F41" w:rsidP="002728D7">
      <w:pPr>
        <w:jc w:val="center"/>
        <w:rPr>
          <w:rFonts w:asciiTheme="majorBidi" w:hAnsiTheme="majorBidi" w:cstheme="majorBidi"/>
          <w:b/>
          <w:bCs/>
          <w:sz w:val="24"/>
          <w:szCs w:val="24"/>
        </w:rPr>
      </w:pPr>
    </w:p>
    <w:p w14:paraId="1933C120" w14:textId="77777777" w:rsidR="002728D7" w:rsidRPr="0054450D" w:rsidRDefault="002728D7" w:rsidP="002728D7">
      <w:pPr>
        <w:jc w:val="center"/>
        <w:rPr>
          <w:rFonts w:asciiTheme="majorBidi" w:hAnsiTheme="majorBidi" w:cstheme="majorBidi"/>
          <w:b/>
          <w:bCs/>
          <w:sz w:val="24"/>
          <w:szCs w:val="24"/>
        </w:rPr>
      </w:pPr>
    </w:p>
    <w:p w14:paraId="5BFF63B6" w14:textId="77777777" w:rsidR="002728D7" w:rsidRPr="0054450D" w:rsidRDefault="002728D7" w:rsidP="002728D7">
      <w:pPr>
        <w:rPr>
          <w:rFonts w:asciiTheme="majorBidi" w:hAnsiTheme="majorBidi" w:cstheme="majorBidi"/>
          <w:b/>
          <w:bCs/>
          <w:sz w:val="24"/>
          <w:szCs w:val="24"/>
        </w:rPr>
      </w:pPr>
    </w:p>
    <w:p w14:paraId="413ACB6D" w14:textId="77777777" w:rsidR="002728D7" w:rsidRPr="0054450D" w:rsidRDefault="002728D7" w:rsidP="002728D7">
      <w:pPr>
        <w:rPr>
          <w:rFonts w:asciiTheme="majorBidi" w:hAnsiTheme="majorBidi" w:cstheme="majorBidi"/>
          <w:b/>
          <w:bCs/>
          <w:sz w:val="24"/>
          <w:szCs w:val="24"/>
        </w:rPr>
      </w:pPr>
    </w:p>
    <w:p w14:paraId="5D8652B0" w14:textId="77777777" w:rsidR="002728D7" w:rsidRDefault="002728D7" w:rsidP="002728D7">
      <w:pPr>
        <w:rPr>
          <w:rFonts w:asciiTheme="majorBidi" w:hAnsiTheme="majorBidi" w:cstheme="majorBidi"/>
          <w:b/>
          <w:bCs/>
          <w:sz w:val="24"/>
          <w:szCs w:val="24"/>
        </w:rPr>
      </w:pPr>
    </w:p>
    <w:p w14:paraId="5C6A32BB" w14:textId="77777777" w:rsidR="00B77AF8" w:rsidRDefault="00B77AF8" w:rsidP="002728D7">
      <w:pPr>
        <w:rPr>
          <w:rFonts w:asciiTheme="majorBidi" w:hAnsiTheme="majorBidi" w:cstheme="majorBidi"/>
          <w:b/>
          <w:bCs/>
          <w:sz w:val="24"/>
          <w:szCs w:val="24"/>
        </w:rPr>
      </w:pPr>
    </w:p>
    <w:p w14:paraId="4EF59C44" w14:textId="77777777" w:rsidR="00B77AF8" w:rsidRDefault="00B77AF8" w:rsidP="002728D7">
      <w:pPr>
        <w:rPr>
          <w:rFonts w:asciiTheme="majorBidi" w:hAnsiTheme="majorBidi" w:cstheme="majorBidi"/>
          <w:b/>
          <w:bCs/>
          <w:sz w:val="24"/>
          <w:szCs w:val="24"/>
        </w:rPr>
      </w:pPr>
    </w:p>
    <w:p w14:paraId="136D5647" w14:textId="77777777" w:rsidR="00B77AF8" w:rsidRDefault="00B77AF8" w:rsidP="002728D7">
      <w:pPr>
        <w:rPr>
          <w:rFonts w:asciiTheme="majorBidi" w:hAnsiTheme="majorBidi" w:cstheme="majorBidi"/>
          <w:b/>
          <w:bCs/>
          <w:sz w:val="24"/>
          <w:szCs w:val="24"/>
        </w:rPr>
      </w:pPr>
    </w:p>
    <w:p w14:paraId="0CFA87EE" w14:textId="77777777" w:rsidR="00B77AF8" w:rsidRDefault="00B77AF8" w:rsidP="002728D7">
      <w:pPr>
        <w:rPr>
          <w:rFonts w:asciiTheme="majorBidi" w:hAnsiTheme="majorBidi" w:cstheme="majorBidi"/>
          <w:b/>
          <w:bCs/>
          <w:sz w:val="24"/>
          <w:szCs w:val="24"/>
        </w:rPr>
      </w:pPr>
    </w:p>
    <w:p w14:paraId="0BB870CA" w14:textId="77777777" w:rsidR="00B77AF8" w:rsidRDefault="00B77AF8" w:rsidP="002728D7">
      <w:pPr>
        <w:rPr>
          <w:rFonts w:asciiTheme="majorBidi" w:hAnsiTheme="majorBidi" w:cstheme="majorBidi"/>
          <w:b/>
          <w:bCs/>
          <w:sz w:val="24"/>
          <w:szCs w:val="24"/>
        </w:rPr>
      </w:pPr>
    </w:p>
    <w:p w14:paraId="4B199191" w14:textId="77777777" w:rsidR="00B77AF8" w:rsidRDefault="00B77AF8" w:rsidP="002728D7">
      <w:pPr>
        <w:rPr>
          <w:rFonts w:asciiTheme="majorBidi" w:hAnsiTheme="majorBidi" w:cstheme="majorBidi"/>
          <w:b/>
          <w:bCs/>
          <w:sz w:val="24"/>
          <w:szCs w:val="24"/>
        </w:rPr>
      </w:pPr>
    </w:p>
    <w:p w14:paraId="201E473D" w14:textId="77777777" w:rsidR="00B77AF8" w:rsidRDefault="00B77AF8" w:rsidP="002728D7">
      <w:pPr>
        <w:rPr>
          <w:rFonts w:asciiTheme="majorBidi" w:hAnsiTheme="majorBidi" w:cstheme="majorBidi"/>
          <w:b/>
          <w:bCs/>
          <w:sz w:val="24"/>
          <w:szCs w:val="24"/>
        </w:rPr>
      </w:pPr>
    </w:p>
    <w:p w14:paraId="3C5CEB4F" w14:textId="77777777" w:rsidR="00B77AF8" w:rsidRDefault="00B77AF8" w:rsidP="002728D7">
      <w:pPr>
        <w:rPr>
          <w:rFonts w:asciiTheme="majorBidi" w:hAnsiTheme="majorBidi" w:cstheme="majorBidi"/>
          <w:b/>
          <w:bCs/>
          <w:sz w:val="24"/>
          <w:szCs w:val="24"/>
        </w:rPr>
      </w:pPr>
    </w:p>
    <w:p w14:paraId="6F00A612" w14:textId="77777777" w:rsidR="00B77AF8" w:rsidRDefault="00B77AF8" w:rsidP="002728D7">
      <w:pPr>
        <w:rPr>
          <w:rFonts w:asciiTheme="majorBidi" w:hAnsiTheme="majorBidi" w:cstheme="majorBidi"/>
          <w:b/>
          <w:bCs/>
          <w:sz w:val="24"/>
          <w:szCs w:val="24"/>
        </w:rPr>
      </w:pPr>
    </w:p>
    <w:p w14:paraId="4050AB15" w14:textId="77777777" w:rsidR="00B77AF8" w:rsidRDefault="00B77AF8" w:rsidP="002728D7">
      <w:pPr>
        <w:rPr>
          <w:rFonts w:asciiTheme="majorBidi" w:hAnsiTheme="majorBidi" w:cstheme="majorBidi"/>
          <w:b/>
          <w:bCs/>
          <w:sz w:val="24"/>
          <w:szCs w:val="24"/>
        </w:rPr>
      </w:pPr>
    </w:p>
    <w:p w14:paraId="7426BEB3" w14:textId="77777777" w:rsidR="00B77AF8" w:rsidRDefault="00B77AF8" w:rsidP="002728D7">
      <w:pPr>
        <w:rPr>
          <w:rFonts w:asciiTheme="majorBidi" w:hAnsiTheme="majorBidi" w:cstheme="majorBidi"/>
          <w:b/>
          <w:bCs/>
          <w:sz w:val="24"/>
          <w:szCs w:val="24"/>
        </w:rPr>
      </w:pPr>
    </w:p>
    <w:p w14:paraId="700C4420" w14:textId="77777777" w:rsidR="00B77AF8" w:rsidRDefault="00B77AF8" w:rsidP="002728D7">
      <w:pPr>
        <w:rPr>
          <w:rFonts w:asciiTheme="majorBidi" w:hAnsiTheme="majorBidi" w:cstheme="majorBidi"/>
          <w:b/>
          <w:bCs/>
          <w:sz w:val="24"/>
          <w:szCs w:val="24"/>
        </w:rPr>
      </w:pPr>
    </w:p>
    <w:p w14:paraId="593E9251" w14:textId="77777777" w:rsidR="00B77AF8" w:rsidRDefault="00B77AF8" w:rsidP="002728D7">
      <w:pPr>
        <w:rPr>
          <w:rFonts w:asciiTheme="majorBidi" w:hAnsiTheme="majorBidi" w:cstheme="majorBidi"/>
          <w:b/>
          <w:bCs/>
          <w:sz w:val="24"/>
          <w:szCs w:val="24"/>
        </w:rPr>
      </w:pPr>
    </w:p>
    <w:p w14:paraId="59DD364C" w14:textId="77777777" w:rsidR="00B77AF8" w:rsidRDefault="00B77AF8" w:rsidP="002728D7">
      <w:pPr>
        <w:rPr>
          <w:rFonts w:asciiTheme="majorBidi" w:hAnsiTheme="majorBidi" w:cstheme="majorBidi"/>
          <w:b/>
          <w:bCs/>
          <w:sz w:val="24"/>
          <w:szCs w:val="24"/>
        </w:rPr>
      </w:pPr>
    </w:p>
    <w:p w14:paraId="37D4E1F0" w14:textId="77777777" w:rsidR="00B77AF8" w:rsidRDefault="00B77AF8" w:rsidP="002728D7">
      <w:pPr>
        <w:rPr>
          <w:rFonts w:asciiTheme="majorBidi" w:hAnsiTheme="majorBidi" w:cstheme="majorBidi"/>
          <w:b/>
          <w:bCs/>
          <w:sz w:val="24"/>
          <w:szCs w:val="24"/>
        </w:rPr>
      </w:pPr>
    </w:p>
    <w:sdt>
      <w:sdtPr>
        <w:rPr>
          <w:rFonts w:asciiTheme="minorHAnsi" w:eastAsiaTheme="minorHAnsi" w:hAnsiTheme="minorHAnsi" w:cstheme="minorBidi"/>
          <w:color w:val="auto"/>
          <w:kern w:val="2"/>
          <w:sz w:val="22"/>
          <w:szCs w:val="22"/>
          <w14:ligatures w14:val="standardContextual"/>
        </w:rPr>
        <w:id w:val="-1734075404"/>
        <w:docPartObj>
          <w:docPartGallery w:val="Table of Contents"/>
          <w:docPartUnique/>
        </w:docPartObj>
      </w:sdtPr>
      <w:sdtEndPr>
        <w:rPr>
          <w:b/>
          <w:bCs/>
          <w:noProof/>
        </w:rPr>
      </w:sdtEndPr>
      <w:sdtContent>
        <w:p w14:paraId="3405FD44" w14:textId="2478E0BC" w:rsidR="00B77AF8" w:rsidRDefault="00B77AF8">
          <w:pPr>
            <w:pStyle w:val="TOCHeading"/>
          </w:pPr>
          <w:r>
            <w:t>Table of Contents</w:t>
          </w:r>
        </w:p>
        <w:p w14:paraId="3680695B" w14:textId="1A272C41" w:rsidR="00B77AF8" w:rsidRDefault="00B77AF8">
          <w:pPr>
            <w:pStyle w:val="TOC1"/>
            <w:tabs>
              <w:tab w:val="right" w:leader="dot" w:pos="9350"/>
            </w:tabs>
            <w:rPr>
              <w:noProof/>
            </w:rPr>
          </w:pPr>
          <w:r>
            <w:fldChar w:fldCharType="begin"/>
          </w:r>
          <w:r>
            <w:instrText xml:space="preserve"> TOC \o "1-3" \h \z \u </w:instrText>
          </w:r>
          <w:r>
            <w:fldChar w:fldCharType="separate"/>
          </w:r>
          <w:hyperlink w:anchor="_Toc171036015" w:history="1">
            <w:r w:rsidRPr="00881C35">
              <w:rPr>
                <w:rStyle w:val="Hyperlink"/>
                <w:noProof/>
              </w:rPr>
              <w:t>Product: DIOR SAUVAGE PERFUME</w:t>
            </w:r>
            <w:r>
              <w:rPr>
                <w:noProof/>
                <w:webHidden/>
              </w:rPr>
              <w:tab/>
            </w:r>
            <w:r>
              <w:rPr>
                <w:noProof/>
                <w:webHidden/>
              </w:rPr>
              <w:fldChar w:fldCharType="begin"/>
            </w:r>
            <w:r>
              <w:rPr>
                <w:noProof/>
                <w:webHidden/>
              </w:rPr>
              <w:instrText xml:space="preserve"> PAGEREF _Toc171036015 \h </w:instrText>
            </w:r>
            <w:r>
              <w:rPr>
                <w:noProof/>
                <w:webHidden/>
              </w:rPr>
            </w:r>
            <w:r>
              <w:rPr>
                <w:noProof/>
                <w:webHidden/>
              </w:rPr>
              <w:fldChar w:fldCharType="separate"/>
            </w:r>
            <w:r>
              <w:rPr>
                <w:noProof/>
                <w:webHidden/>
              </w:rPr>
              <w:t>3</w:t>
            </w:r>
            <w:r>
              <w:rPr>
                <w:noProof/>
                <w:webHidden/>
              </w:rPr>
              <w:fldChar w:fldCharType="end"/>
            </w:r>
          </w:hyperlink>
        </w:p>
        <w:p w14:paraId="77569109" w14:textId="4A78968E" w:rsidR="00B77AF8" w:rsidRDefault="003766D8">
          <w:pPr>
            <w:pStyle w:val="TOC1"/>
            <w:tabs>
              <w:tab w:val="right" w:leader="dot" w:pos="9350"/>
            </w:tabs>
            <w:rPr>
              <w:noProof/>
            </w:rPr>
          </w:pPr>
          <w:hyperlink w:anchor="_Toc171036016" w:history="1">
            <w:r w:rsidR="00B77AF8" w:rsidRPr="00881C35">
              <w:rPr>
                <w:rStyle w:val="Hyperlink"/>
                <w:noProof/>
              </w:rPr>
              <w:t>Part 1: Introduction to the Product/Service and the organization</w:t>
            </w:r>
            <w:r w:rsidR="00B77AF8">
              <w:rPr>
                <w:noProof/>
                <w:webHidden/>
              </w:rPr>
              <w:tab/>
            </w:r>
            <w:r w:rsidR="00B77AF8">
              <w:rPr>
                <w:noProof/>
                <w:webHidden/>
              </w:rPr>
              <w:fldChar w:fldCharType="begin"/>
            </w:r>
            <w:r w:rsidR="00B77AF8">
              <w:rPr>
                <w:noProof/>
                <w:webHidden/>
              </w:rPr>
              <w:instrText xml:space="preserve"> PAGEREF _Toc171036016 \h </w:instrText>
            </w:r>
            <w:r w:rsidR="00B77AF8">
              <w:rPr>
                <w:noProof/>
                <w:webHidden/>
              </w:rPr>
            </w:r>
            <w:r w:rsidR="00B77AF8">
              <w:rPr>
                <w:noProof/>
                <w:webHidden/>
              </w:rPr>
              <w:fldChar w:fldCharType="separate"/>
            </w:r>
            <w:r w:rsidR="00B77AF8">
              <w:rPr>
                <w:noProof/>
                <w:webHidden/>
              </w:rPr>
              <w:t>3</w:t>
            </w:r>
            <w:r w:rsidR="00B77AF8">
              <w:rPr>
                <w:noProof/>
                <w:webHidden/>
              </w:rPr>
              <w:fldChar w:fldCharType="end"/>
            </w:r>
          </w:hyperlink>
        </w:p>
        <w:p w14:paraId="4F070353" w14:textId="114292FC" w:rsidR="00B77AF8" w:rsidRDefault="003766D8">
          <w:pPr>
            <w:pStyle w:val="TOC2"/>
            <w:tabs>
              <w:tab w:val="right" w:leader="dot" w:pos="9350"/>
            </w:tabs>
            <w:rPr>
              <w:noProof/>
            </w:rPr>
          </w:pPr>
          <w:hyperlink w:anchor="_Toc171036017" w:history="1">
            <w:r w:rsidR="00B77AF8" w:rsidRPr="00881C35">
              <w:rPr>
                <w:rStyle w:val="Hyperlink"/>
                <w:noProof/>
              </w:rPr>
              <w:t>What value does the product bring to customers?</w:t>
            </w:r>
            <w:r w:rsidR="00B77AF8">
              <w:rPr>
                <w:noProof/>
                <w:webHidden/>
              </w:rPr>
              <w:tab/>
            </w:r>
            <w:r w:rsidR="00B77AF8">
              <w:rPr>
                <w:noProof/>
                <w:webHidden/>
              </w:rPr>
              <w:fldChar w:fldCharType="begin"/>
            </w:r>
            <w:r w:rsidR="00B77AF8">
              <w:rPr>
                <w:noProof/>
                <w:webHidden/>
              </w:rPr>
              <w:instrText xml:space="preserve"> PAGEREF _Toc171036017 \h </w:instrText>
            </w:r>
            <w:r w:rsidR="00B77AF8">
              <w:rPr>
                <w:noProof/>
                <w:webHidden/>
              </w:rPr>
            </w:r>
            <w:r w:rsidR="00B77AF8">
              <w:rPr>
                <w:noProof/>
                <w:webHidden/>
              </w:rPr>
              <w:fldChar w:fldCharType="separate"/>
            </w:r>
            <w:r w:rsidR="00B77AF8">
              <w:rPr>
                <w:noProof/>
                <w:webHidden/>
              </w:rPr>
              <w:t>4</w:t>
            </w:r>
            <w:r w:rsidR="00B77AF8">
              <w:rPr>
                <w:noProof/>
                <w:webHidden/>
              </w:rPr>
              <w:fldChar w:fldCharType="end"/>
            </w:r>
          </w:hyperlink>
        </w:p>
        <w:p w14:paraId="5B176722" w14:textId="60DD51E5" w:rsidR="00B77AF8" w:rsidRDefault="003766D8">
          <w:pPr>
            <w:pStyle w:val="TOC1"/>
            <w:tabs>
              <w:tab w:val="right" w:leader="dot" w:pos="9350"/>
            </w:tabs>
            <w:rPr>
              <w:noProof/>
            </w:rPr>
          </w:pPr>
          <w:hyperlink w:anchor="_Toc171036018" w:history="1">
            <w:r w:rsidR="00B77AF8" w:rsidRPr="00881C35">
              <w:rPr>
                <w:rStyle w:val="Hyperlink"/>
                <w:noProof/>
              </w:rPr>
              <w:t>Part 2: A Critical Analysis of the Market Context</w:t>
            </w:r>
            <w:r w:rsidR="00B77AF8">
              <w:rPr>
                <w:noProof/>
                <w:webHidden/>
              </w:rPr>
              <w:tab/>
            </w:r>
            <w:r w:rsidR="00B77AF8">
              <w:rPr>
                <w:noProof/>
                <w:webHidden/>
              </w:rPr>
              <w:fldChar w:fldCharType="begin"/>
            </w:r>
            <w:r w:rsidR="00B77AF8">
              <w:rPr>
                <w:noProof/>
                <w:webHidden/>
              </w:rPr>
              <w:instrText xml:space="preserve"> PAGEREF _Toc171036018 \h </w:instrText>
            </w:r>
            <w:r w:rsidR="00B77AF8">
              <w:rPr>
                <w:noProof/>
                <w:webHidden/>
              </w:rPr>
            </w:r>
            <w:r w:rsidR="00B77AF8">
              <w:rPr>
                <w:noProof/>
                <w:webHidden/>
              </w:rPr>
              <w:fldChar w:fldCharType="separate"/>
            </w:r>
            <w:r w:rsidR="00B77AF8">
              <w:rPr>
                <w:noProof/>
                <w:webHidden/>
              </w:rPr>
              <w:t>5</w:t>
            </w:r>
            <w:r w:rsidR="00B77AF8">
              <w:rPr>
                <w:noProof/>
                <w:webHidden/>
              </w:rPr>
              <w:fldChar w:fldCharType="end"/>
            </w:r>
          </w:hyperlink>
        </w:p>
        <w:p w14:paraId="2BDC7758" w14:textId="41E5ACAF" w:rsidR="00B77AF8" w:rsidRDefault="003766D8">
          <w:pPr>
            <w:pStyle w:val="TOC2"/>
            <w:tabs>
              <w:tab w:val="right" w:leader="dot" w:pos="9350"/>
            </w:tabs>
            <w:rPr>
              <w:noProof/>
            </w:rPr>
          </w:pPr>
          <w:hyperlink w:anchor="_Toc171036019" w:history="1">
            <w:r w:rsidR="00B77AF8" w:rsidRPr="00881C35">
              <w:rPr>
                <w:rStyle w:val="Hyperlink"/>
                <w:noProof/>
              </w:rPr>
              <w:t>What is the market trend (e.g., growth trends)</w:t>
            </w:r>
            <w:r w:rsidR="00B77AF8">
              <w:rPr>
                <w:noProof/>
                <w:webHidden/>
              </w:rPr>
              <w:tab/>
            </w:r>
            <w:r w:rsidR="00B77AF8">
              <w:rPr>
                <w:noProof/>
                <w:webHidden/>
              </w:rPr>
              <w:fldChar w:fldCharType="begin"/>
            </w:r>
            <w:r w:rsidR="00B77AF8">
              <w:rPr>
                <w:noProof/>
                <w:webHidden/>
              </w:rPr>
              <w:instrText xml:space="preserve"> PAGEREF _Toc171036019 \h </w:instrText>
            </w:r>
            <w:r w:rsidR="00B77AF8">
              <w:rPr>
                <w:noProof/>
                <w:webHidden/>
              </w:rPr>
            </w:r>
            <w:r w:rsidR="00B77AF8">
              <w:rPr>
                <w:noProof/>
                <w:webHidden/>
              </w:rPr>
              <w:fldChar w:fldCharType="separate"/>
            </w:r>
            <w:r w:rsidR="00B77AF8">
              <w:rPr>
                <w:noProof/>
                <w:webHidden/>
              </w:rPr>
              <w:t>5</w:t>
            </w:r>
            <w:r w:rsidR="00B77AF8">
              <w:rPr>
                <w:noProof/>
                <w:webHidden/>
              </w:rPr>
              <w:fldChar w:fldCharType="end"/>
            </w:r>
          </w:hyperlink>
        </w:p>
        <w:p w14:paraId="43DB2557" w14:textId="4E2133A0" w:rsidR="00B77AF8" w:rsidRDefault="003766D8">
          <w:pPr>
            <w:pStyle w:val="TOC2"/>
            <w:tabs>
              <w:tab w:val="right" w:leader="dot" w:pos="9350"/>
            </w:tabs>
            <w:rPr>
              <w:noProof/>
            </w:rPr>
          </w:pPr>
          <w:hyperlink w:anchor="_Toc171036020" w:history="1">
            <w:r w:rsidR="00B77AF8" w:rsidRPr="00881C35">
              <w:rPr>
                <w:rStyle w:val="Hyperlink"/>
                <w:noProof/>
              </w:rPr>
              <w:t>An analysis of the marketing environment.</w:t>
            </w:r>
            <w:r w:rsidR="00B77AF8">
              <w:rPr>
                <w:noProof/>
                <w:webHidden/>
              </w:rPr>
              <w:tab/>
            </w:r>
            <w:r w:rsidR="00B77AF8">
              <w:rPr>
                <w:noProof/>
                <w:webHidden/>
              </w:rPr>
              <w:fldChar w:fldCharType="begin"/>
            </w:r>
            <w:r w:rsidR="00B77AF8">
              <w:rPr>
                <w:noProof/>
                <w:webHidden/>
              </w:rPr>
              <w:instrText xml:space="preserve"> PAGEREF _Toc171036020 \h </w:instrText>
            </w:r>
            <w:r w:rsidR="00B77AF8">
              <w:rPr>
                <w:noProof/>
                <w:webHidden/>
              </w:rPr>
            </w:r>
            <w:r w:rsidR="00B77AF8">
              <w:rPr>
                <w:noProof/>
                <w:webHidden/>
              </w:rPr>
              <w:fldChar w:fldCharType="separate"/>
            </w:r>
            <w:r w:rsidR="00B77AF8">
              <w:rPr>
                <w:noProof/>
                <w:webHidden/>
              </w:rPr>
              <w:t>6</w:t>
            </w:r>
            <w:r w:rsidR="00B77AF8">
              <w:rPr>
                <w:noProof/>
                <w:webHidden/>
              </w:rPr>
              <w:fldChar w:fldCharType="end"/>
            </w:r>
          </w:hyperlink>
        </w:p>
        <w:p w14:paraId="49344130" w14:textId="73BABB7C" w:rsidR="00B77AF8" w:rsidRDefault="003766D8">
          <w:pPr>
            <w:pStyle w:val="TOC1"/>
            <w:tabs>
              <w:tab w:val="right" w:leader="dot" w:pos="9350"/>
            </w:tabs>
            <w:rPr>
              <w:noProof/>
            </w:rPr>
          </w:pPr>
          <w:hyperlink w:anchor="_Toc171036021" w:history="1">
            <w:r w:rsidR="00B77AF8" w:rsidRPr="00881C35">
              <w:rPr>
                <w:rStyle w:val="Hyperlink"/>
                <w:noProof/>
              </w:rPr>
              <w:t>Part 3: Segmentation, Targeting and Positioning (STP) (30%)</w:t>
            </w:r>
            <w:r w:rsidR="00B77AF8">
              <w:rPr>
                <w:noProof/>
                <w:webHidden/>
              </w:rPr>
              <w:tab/>
            </w:r>
            <w:r w:rsidR="00B77AF8">
              <w:rPr>
                <w:noProof/>
                <w:webHidden/>
              </w:rPr>
              <w:fldChar w:fldCharType="begin"/>
            </w:r>
            <w:r w:rsidR="00B77AF8">
              <w:rPr>
                <w:noProof/>
                <w:webHidden/>
              </w:rPr>
              <w:instrText xml:space="preserve"> PAGEREF _Toc171036021 \h </w:instrText>
            </w:r>
            <w:r w:rsidR="00B77AF8">
              <w:rPr>
                <w:noProof/>
                <w:webHidden/>
              </w:rPr>
            </w:r>
            <w:r w:rsidR="00B77AF8">
              <w:rPr>
                <w:noProof/>
                <w:webHidden/>
              </w:rPr>
              <w:fldChar w:fldCharType="separate"/>
            </w:r>
            <w:r w:rsidR="00B77AF8">
              <w:rPr>
                <w:noProof/>
                <w:webHidden/>
              </w:rPr>
              <w:t>7</w:t>
            </w:r>
            <w:r w:rsidR="00B77AF8">
              <w:rPr>
                <w:noProof/>
                <w:webHidden/>
              </w:rPr>
              <w:fldChar w:fldCharType="end"/>
            </w:r>
          </w:hyperlink>
        </w:p>
        <w:p w14:paraId="74B5AC52" w14:textId="67A9CBF0" w:rsidR="00B77AF8" w:rsidRDefault="003766D8">
          <w:pPr>
            <w:pStyle w:val="TOC2"/>
            <w:tabs>
              <w:tab w:val="right" w:leader="dot" w:pos="9350"/>
            </w:tabs>
            <w:rPr>
              <w:noProof/>
            </w:rPr>
          </w:pPr>
          <w:hyperlink w:anchor="_Toc171036022" w:history="1">
            <w:r w:rsidR="00B77AF8" w:rsidRPr="00881C35">
              <w:rPr>
                <w:rStyle w:val="Hyperlink"/>
                <w:noProof/>
              </w:rPr>
              <w:t>Segmentation:</w:t>
            </w:r>
            <w:r w:rsidR="00B77AF8">
              <w:rPr>
                <w:noProof/>
                <w:webHidden/>
              </w:rPr>
              <w:tab/>
            </w:r>
            <w:r w:rsidR="00B77AF8">
              <w:rPr>
                <w:noProof/>
                <w:webHidden/>
              </w:rPr>
              <w:fldChar w:fldCharType="begin"/>
            </w:r>
            <w:r w:rsidR="00B77AF8">
              <w:rPr>
                <w:noProof/>
                <w:webHidden/>
              </w:rPr>
              <w:instrText xml:space="preserve"> PAGEREF _Toc171036022 \h </w:instrText>
            </w:r>
            <w:r w:rsidR="00B77AF8">
              <w:rPr>
                <w:noProof/>
                <w:webHidden/>
              </w:rPr>
            </w:r>
            <w:r w:rsidR="00B77AF8">
              <w:rPr>
                <w:noProof/>
                <w:webHidden/>
              </w:rPr>
              <w:fldChar w:fldCharType="separate"/>
            </w:r>
            <w:r w:rsidR="00B77AF8">
              <w:rPr>
                <w:noProof/>
                <w:webHidden/>
              </w:rPr>
              <w:t>7</w:t>
            </w:r>
            <w:r w:rsidR="00B77AF8">
              <w:rPr>
                <w:noProof/>
                <w:webHidden/>
              </w:rPr>
              <w:fldChar w:fldCharType="end"/>
            </w:r>
          </w:hyperlink>
        </w:p>
        <w:p w14:paraId="78A0B67A" w14:textId="23119C78" w:rsidR="00B77AF8" w:rsidRDefault="003766D8">
          <w:pPr>
            <w:pStyle w:val="TOC2"/>
            <w:tabs>
              <w:tab w:val="right" w:leader="dot" w:pos="9350"/>
            </w:tabs>
            <w:rPr>
              <w:noProof/>
            </w:rPr>
          </w:pPr>
          <w:hyperlink w:anchor="_Toc171036023" w:history="1">
            <w:r w:rsidR="00B77AF8" w:rsidRPr="00881C35">
              <w:rPr>
                <w:rStyle w:val="Hyperlink"/>
                <w:noProof/>
              </w:rPr>
              <w:t>Targeting:</w:t>
            </w:r>
            <w:r w:rsidR="00B77AF8">
              <w:rPr>
                <w:noProof/>
                <w:webHidden/>
              </w:rPr>
              <w:tab/>
            </w:r>
            <w:r w:rsidR="00B77AF8">
              <w:rPr>
                <w:noProof/>
                <w:webHidden/>
              </w:rPr>
              <w:fldChar w:fldCharType="begin"/>
            </w:r>
            <w:r w:rsidR="00B77AF8">
              <w:rPr>
                <w:noProof/>
                <w:webHidden/>
              </w:rPr>
              <w:instrText xml:space="preserve"> PAGEREF _Toc171036023 \h </w:instrText>
            </w:r>
            <w:r w:rsidR="00B77AF8">
              <w:rPr>
                <w:noProof/>
                <w:webHidden/>
              </w:rPr>
            </w:r>
            <w:r w:rsidR="00B77AF8">
              <w:rPr>
                <w:noProof/>
                <w:webHidden/>
              </w:rPr>
              <w:fldChar w:fldCharType="separate"/>
            </w:r>
            <w:r w:rsidR="00B77AF8">
              <w:rPr>
                <w:noProof/>
                <w:webHidden/>
              </w:rPr>
              <w:t>8</w:t>
            </w:r>
            <w:r w:rsidR="00B77AF8">
              <w:rPr>
                <w:noProof/>
                <w:webHidden/>
              </w:rPr>
              <w:fldChar w:fldCharType="end"/>
            </w:r>
          </w:hyperlink>
        </w:p>
        <w:p w14:paraId="48856DB7" w14:textId="15BEB07D" w:rsidR="00B77AF8" w:rsidRDefault="003766D8">
          <w:pPr>
            <w:pStyle w:val="TOC2"/>
            <w:tabs>
              <w:tab w:val="right" w:leader="dot" w:pos="9350"/>
            </w:tabs>
            <w:rPr>
              <w:noProof/>
            </w:rPr>
          </w:pPr>
          <w:hyperlink w:anchor="_Toc171036024" w:history="1">
            <w:r w:rsidR="00B77AF8" w:rsidRPr="00881C35">
              <w:rPr>
                <w:rStyle w:val="Hyperlink"/>
                <w:noProof/>
              </w:rPr>
              <w:t>Positioning:</w:t>
            </w:r>
            <w:r w:rsidR="00B77AF8">
              <w:rPr>
                <w:noProof/>
                <w:webHidden/>
              </w:rPr>
              <w:tab/>
            </w:r>
            <w:r w:rsidR="00B77AF8">
              <w:rPr>
                <w:noProof/>
                <w:webHidden/>
              </w:rPr>
              <w:fldChar w:fldCharType="begin"/>
            </w:r>
            <w:r w:rsidR="00B77AF8">
              <w:rPr>
                <w:noProof/>
                <w:webHidden/>
              </w:rPr>
              <w:instrText xml:space="preserve"> PAGEREF _Toc171036024 \h </w:instrText>
            </w:r>
            <w:r w:rsidR="00B77AF8">
              <w:rPr>
                <w:noProof/>
                <w:webHidden/>
              </w:rPr>
            </w:r>
            <w:r w:rsidR="00B77AF8">
              <w:rPr>
                <w:noProof/>
                <w:webHidden/>
              </w:rPr>
              <w:fldChar w:fldCharType="separate"/>
            </w:r>
            <w:r w:rsidR="00B77AF8">
              <w:rPr>
                <w:noProof/>
                <w:webHidden/>
              </w:rPr>
              <w:t>9</w:t>
            </w:r>
            <w:r w:rsidR="00B77AF8">
              <w:rPr>
                <w:noProof/>
                <w:webHidden/>
              </w:rPr>
              <w:fldChar w:fldCharType="end"/>
            </w:r>
          </w:hyperlink>
        </w:p>
        <w:p w14:paraId="41CEE803" w14:textId="1C127A2D" w:rsidR="00B77AF8" w:rsidRDefault="003766D8">
          <w:pPr>
            <w:pStyle w:val="TOC2"/>
            <w:tabs>
              <w:tab w:val="right" w:leader="dot" w:pos="9350"/>
            </w:tabs>
            <w:rPr>
              <w:noProof/>
            </w:rPr>
          </w:pPr>
          <w:hyperlink w:anchor="_Toc171036025" w:history="1">
            <w:r w:rsidR="00B77AF8" w:rsidRPr="00881C35">
              <w:rPr>
                <w:rStyle w:val="Hyperlink"/>
                <w:noProof/>
              </w:rPr>
              <w:t>Considering the current STP strategy, what is your recommendation?</w:t>
            </w:r>
            <w:r w:rsidR="00B77AF8">
              <w:rPr>
                <w:noProof/>
                <w:webHidden/>
              </w:rPr>
              <w:tab/>
            </w:r>
            <w:r w:rsidR="00B77AF8">
              <w:rPr>
                <w:noProof/>
                <w:webHidden/>
              </w:rPr>
              <w:fldChar w:fldCharType="begin"/>
            </w:r>
            <w:r w:rsidR="00B77AF8">
              <w:rPr>
                <w:noProof/>
                <w:webHidden/>
              </w:rPr>
              <w:instrText xml:space="preserve"> PAGEREF _Toc171036025 \h </w:instrText>
            </w:r>
            <w:r w:rsidR="00B77AF8">
              <w:rPr>
                <w:noProof/>
                <w:webHidden/>
              </w:rPr>
            </w:r>
            <w:r w:rsidR="00B77AF8">
              <w:rPr>
                <w:noProof/>
                <w:webHidden/>
              </w:rPr>
              <w:fldChar w:fldCharType="separate"/>
            </w:r>
            <w:r w:rsidR="00B77AF8">
              <w:rPr>
                <w:noProof/>
                <w:webHidden/>
              </w:rPr>
              <w:t>10</w:t>
            </w:r>
            <w:r w:rsidR="00B77AF8">
              <w:rPr>
                <w:noProof/>
                <w:webHidden/>
              </w:rPr>
              <w:fldChar w:fldCharType="end"/>
            </w:r>
          </w:hyperlink>
        </w:p>
        <w:p w14:paraId="39A78F76" w14:textId="70505DD0" w:rsidR="00B77AF8" w:rsidRDefault="003766D8">
          <w:pPr>
            <w:pStyle w:val="TOC1"/>
            <w:tabs>
              <w:tab w:val="right" w:leader="dot" w:pos="9350"/>
            </w:tabs>
            <w:rPr>
              <w:noProof/>
            </w:rPr>
          </w:pPr>
          <w:hyperlink w:anchor="_Toc171036026" w:history="1">
            <w:r w:rsidR="00B77AF8" w:rsidRPr="00881C35">
              <w:rPr>
                <w:rStyle w:val="Hyperlink"/>
                <w:noProof/>
              </w:rPr>
              <w:t>Part 4: Explain how the marketing mix (either 4P’s or 7P’s) has been developed to support its market position</w:t>
            </w:r>
            <w:r w:rsidR="00B77AF8">
              <w:rPr>
                <w:noProof/>
                <w:webHidden/>
              </w:rPr>
              <w:tab/>
            </w:r>
            <w:r w:rsidR="00B77AF8">
              <w:rPr>
                <w:noProof/>
                <w:webHidden/>
              </w:rPr>
              <w:fldChar w:fldCharType="begin"/>
            </w:r>
            <w:r w:rsidR="00B77AF8">
              <w:rPr>
                <w:noProof/>
                <w:webHidden/>
              </w:rPr>
              <w:instrText xml:space="preserve"> PAGEREF _Toc171036026 \h </w:instrText>
            </w:r>
            <w:r w:rsidR="00B77AF8">
              <w:rPr>
                <w:noProof/>
                <w:webHidden/>
              </w:rPr>
            </w:r>
            <w:r w:rsidR="00B77AF8">
              <w:rPr>
                <w:noProof/>
                <w:webHidden/>
              </w:rPr>
              <w:fldChar w:fldCharType="separate"/>
            </w:r>
            <w:r w:rsidR="00B77AF8">
              <w:rPr>
                <w:noProof/>
                <w:webHidden/>
              </w:rPr>
              <w:t>11</w:t>
            </w:r>
            <w:r w:rsidR="00B77AF8">
              <w:rPr>
                <w:noProof/>
                <w:webHidden/>
              </w:rPr>
              <w:fldChar w:fldCharType="end"/>
            </w:r>
          </w:hyperlink>
        </w:p>
        <w:p w14:paraId="6C376992" w14:textId="0E6C0FE7" w:rsidR="00B77AF8" w:rsidRDefault="003766D8">
          <w:pPr>
            <w:pStyle w:val="TOC2"/>
            <w:tabs>
              <w:tab w:val="right" w:leader="dot" w:pos="9350"/>
            </w:tabs>
            <w:rPr>
              <w:noProof/>
            </w:rPr>
          </w:pPr>
          <w:hyperlink w:anchor="_Toc171036027" w:history="1">
            <w:r w:rsidR="00B77AF8" w:rsidRPr="00881C35">
              <w:rPr>
                <w:rStyle w:val="Hyperlink"/>
                <w:noProof/>
              </w:rPr>
              <w:t>Product strategy</w:t>
            </w:r>
            <w:r w:rsidR="00B77AF8">
              <w:rPr>
                <w:noProof/>
                <w:webHidden/>
              </w:rPr>
              <w:tab/>
            </w:r>
            <w:r w:rsidR="00B77AF8">
              <w:rPr>
                <w:noProof/>
                <w:webHidden/>
              </w:rPr>
              <w:fldChar w:fldCharType="begin"/>
            </w:r>
            <w:r w:rsidR="00B77AF8">
              <w:rPr>
                <w:noProof/>
                <w:webHidden/>
              </w:rPr>
              <w:instrText xml:space="preserve"> PAGEREF _Toc171036027 \h </w:instrText>
            </w:r>
            <w:r w:rsidR="00B77AF8">
              <w:rPr>
                <w:noProof/>
                <w:webHidden/>
              </w:rPr>
            </w:r>
            <w:r w:rsidR="00B77AF8">
              <w:rPr>
                <w:noProof/>
                <w:webHidden/>
              </w:rPr>
              <w:fldChar w:fldCharType="separate"/>
            </w:r>
            <w:r w:rsidR="00B77AF8">
              <w:rPr>
                <w:noProof/>
                <w:webHidden/>
              </w:rPr>
              <w:t>11</w:t>
            </w:r>
            <w:r w:rsidR="00B77AF8">
              <w:rPr>
                <w:noProof/>
                <w:webHidden/>
              </w:rPr>
              <w:fldChar w:fldCharType="end"/>
            </w:r>
          </w:hyperlink>
        </w:p>
        <w:p w14:paraId="24D9FFB9" w14:textId="7E46228F" w:rsidR="00B77AF8" w:rsidRDefault="003766D8">
          <w:pPr>
            <w:pStyle w:val="TOC2"/>
            <w:tabs>
              <w:tab w:val="right" w:leader="dot" w:pos="9350"/>
            </w:tabs>
            <w:rPr>
              <w:noProof/>
            </w:rPr>
          </w:pPr>
          <w:hyperlink w:anchor="_Toc171036028" w:history="1">
            <w:r w:rsidR="00B77AF8" w:rsidRPr="00881C35">
              <w:rPr>
                <w:rStyle w:val="Hyperlink"/>
                <w:noProof/>
              </w:rPr>
              <w:t>Product Development and Innovation</w:t>
            </w:r>
            <w:r w:rsidR="00B77AF8">
              <w:rPr>
                <w:noProof/>
                <w:webHidden/>
              </w:rPr>
              <w:tab/>
            </w:r>
            <w:r w:rsidR="00B77AF8">
              <w:rPr>
                <w:noProof/>
                <w:webHidden/>
              </w:rPr>
              <w:fldChar w:fldCharType="begin"/>
            </w:r>
            <w:r w:rsidR="00B77AF8">
              <w:rPr>
                <w:noProof/>
                <w:webHidden/>
              </w:rPr>
              <w:instrText xml:space="preserve"> PAGEREF _Toc171036028 \h </w:instrText>
            </w:r>
            <w:r w:rsidR="00B77AF8">
              <w:rPr>
                <w:noProof/>
                <w:webHidden/>
              </w:rPr>
            </w:r>
            <w:r w:rsidR="00B77AF8">
              <w:rPr>
                <w:noProof/>
                <w:webHidden/>
              </w:rPr>
              <w:fldChar w:fldCharType="separate"/>
            </w:r>
            <w:r w:rsidR="00B77AF8">
              <w:rPr>
                <w:noProof/>
                <w:webHidden/>
              </w:rPr>
              <w:t>11</w:t>
            </w:r>
            <w:r w:rsidR="00B77AF8">
              <w:rPr>
                <w:noProof/>
                <w:webHidden/>
              </w:rPr>
              <w:fldChar w:fldCharType="end"/>
            </w:r>
          </w:hyperlink>
        </w:p>
        <w:p w14:paraId="5A343572" w14:textId="6F2D204F" w:rsidR="00B77AF8" w:rsidRDefault="003766D8">
          <w:pPr>
            <w:pStyle w:val="TOC2"/>
            <w:tabs>
              <w:tab w:val="right" w:leader="dot" w:pos="9350"/>
            </w:tabs>
            <w:rPr>
              <w:noProof/>
            </w:rPr>
          </w:pPr>
          <w:hyperlink w:anchor="_Toc171036029" w:history="1">
            <w:r w:rsidR="00B77AF8" w:rsidRPr="00881C35">
              <w:rPr>
                <w:rStyle w:val="Hyperlink"/>
                <w:noProof/>
              </w:rPr>
              <w:t>Brand Extension and Diversification</w:t>
            </w:r>
            <w:r w:rsidR="00B77AF8">
              <w:rPr>
                <w:noProof/>
                <w:webHidden/>
              </w:rPr>
              <w:tab/>
            </w:r>
            <w:r w:rsidR="00B77AF8">
              <w:rPr>
                <w:noProof/>
                <w:webHidden/>
              </w:rPr>
              <w:fldChar w:fldCharType="begin"/>
            </w:r>
            <w:r w:rsidR="00B77AF8">
              <w:rPr>
                <w:noProof/>
                <w:webHidden/>
              </w:rPr>
              <w:instrText xml:space="preserve"> PAGEREF _Toc171036029 \h </w:instrText>
            </w:r>
            <w:r w:rsidR="00B77AF8">
              <w:rPr>
                <w:noProof/>
                <w:webHidden/>
              </w:rPr>
            </w:r>
            <w:r w:rsidR="00B77AF8">
              <w:rPr>
                <w:noProof/>
                <w:webHidden/>
              </w:rPr>
              <w:fldChar w:fldCharType="separate"/>
            </w:r>
            <w:r w:rsidR="00B77AF8">
              <w:rPr>
                <w:noProof/>
                <w:webHidden/>
              </w:rPr>
              <w:t>12</w:t>
            </w:r>
            <w:r w:rsidR="00B77AF8">
              <w:rPr>
                <w:noProof/>
                <w:webHidden/>
              </w:rPr>
              <w:fldChar w:fldCharType="end"/>
            </w:r>
          </w:hyperlink>
        </w:p>
        <w:p w14:paraId="1FF33D11" w14:textId="38E0B735" w:rsidR="00B77AF8" w:rsidRDefault="003766D8">
          <w:pPr>
            <w:pStyle w:val="TOC2"/>
            <w:tabs>
              <w:tab w:val="right" w:leader="dot" w:pos="9350"/>
            </w:tabs>
            <w:rPr>
              <w:noProof/>
            </w:rPr>
          </w:pPr>
          <w:hyperlink w:anchor="_Toc171036030" w:history="1">
            <w:r w:rsidR="00B77AF8" w:rsidRPr="00881C35">
              <w:rPr>
                <w:rStyle w:val="Hyperlink"/>
                <w:noProof/>
              </w:rPr>
              <w:t>Sustainability and Ethical Practices</w:t>
            </w:r>
            <w:r w:rsidR="00B77AF8">
              <w:rPr>
                <w:noProof/>
                <w:webHidden/>
              </w:rPr>
              <w:tab/>
            </w:r>
            <w:r w:rsidR="00B77AF8">
              <w:rPr>
                <w:noProof/>
                <w:webHidden/>
              </w:rPr>
              <w:fldChar w:fldCharType="begin"/>
            </w:r>
            <w:r w:rsidR="00B77AF8">
              <w:rPr>
                <w:noProof/>
                <w:webHidden/>
              </w:rPr>
              <w:instrText xml:space="preserve"> PAGEREF _Toc171036030 \h </w:instrText>
            </w:r>
            <w:r w:rsidR="00B77AF8">
              <w:rPr>
                <w:noProof/>
                <w:webHidden/>
              </w:rPr>
            </w:r>
            <w:r w:rsidR="00B77AF8">
              <w:rPr>
                <w:noProof/>
                <w:webHidden/>
              </w:rPr>
              <w:fldChar w:fldCharType="separate"/>
            </w:r>
            <w:r w:rsidR="00B77AF8">
              <w:rPr>
                <w:noProof/>
                <w:webHidden/>
              </w:rPr>
              <w:t>12</w:t>
            </w:r>
            <w:r w:rsidR="00B77AF8">
              <w:rPr>
                <w:noProof/>
                <w:webHidden/>
              </w:rPr>
              <w:fldChar w:fldCharType="end"/>
            </w:r>
          </w:hyperlink>
        </w:p>
        <w:p w14:paraId="517A892B" w14:textId="27A82D27" w:rsidR="00B77AF8" w:rsidRDefault="003766D8">
          <w:pPr>
            <w:pStyle w:val="TOC2"/>
            <w:tabs>
              <w:tab w:val="right" w:leader="dot" w:pos="9350"/>
            </w:tabs>
            <w:rPr>
              <w:noProof/>
            </w:rPr>
          </w:pPr>
          <w:hyperlink w:anchor="_Toc171036031" w:history="1">
            <w:r w:rsidR="00B77AF8" w:rsidRPr="00881C35">
              <w:rPr>
                <w:rStyle w:val="Hyperlink"/>
                <w:noProof/>
              </w:rPr>
              <w:t>Pricing Strategy</w:t>
            </w:r>
            <w:r w:rsidR="00B77AF8">
              <w:rPr>
                <w:noProof/>
                <w:webHidden/>
              </w:rPr>
              <w:tab/>
            </w:r>
            <w:r w:rsidR="00B77AF8">
              <w:rPr>
                <w:noProof/>
                <w:webHidden/>
              </w:rPr>
              <w:fldChar w:fldCharType="begin"/>
            </w:r>
            <w:r w:rsidR="00B77AF8">
              <w:rPr>
                <w:noProof/>
                <w:webHidden/>
              </w:rPr>
              <w:instrText xml:space="preserve"> PAGEREF _Toc171036031 \h </w:instrText>
            </w:r>
            <w:r w:rsidR="00B77AF8">
              <w:rPr>
                <w:noProof/>
                <w:webHidden/>
              </w:rPr>
            </w:r>
            <w:r w:rsidR="00B77AF8">
              <w:rPr>
                <w:noProof/>
                <w:webHidden/>
              </w:rPr>
              <w:fldChar w:fldCharType="separate"/>
            </w:r>
            <w:r w:rsidR="00B77AF8">
              <w:rPr>
                <w:noProof/>
                <w:webHidden/>
              </w:rPr>
              <w:t>12</w:t>
            </w:r>
            <w:r w:rsidR="00B77AF8">
              <w:rPr>
                <w:noProof/>
                <w:webHidden/>
              </w:rPr>
              <w:fldChar w:fldCharType="end"/>
            </w:r>
          </w:hyperlink>
        </w:p>
        <w:p w14:paraId="64ED2836" w14:textId="5189B3A9" w:rsidR="00B77AF8" w:rsidRDefault="003766D8">
          <w:pPr>
            <w:pStyle w:val="TOC2"/>
            <w:tabs>
              <w:tab w:val="right" w:leader="dot" w:pos="9350"/>
            </w:tabs>
            <w:rPr>
              <w:noProof/>
            </w:rPr>
          </w:pPr>
          <w:hyperlink w:anchor="_Toc171036032" w:history="1">
            <w:r w:rsidR="00B77AF8" w:rsidRPr="00881C35">
              <w:rPr>
                <w:rStyle w:val="Hyperlink"/>
                <w:noProof/>
              </w:rPr>
              <w:t>Pricing Strategy</w:t>
            </w:r>
            <w:r w:rsidR="00B77AF8">
              <w:rPr>
                <w:noProof/>
                <w:webHidden/>
              </w:rPr>
              <w:tab/>
            </w:r>
            <w:r w:rsidR="00B77AF8">
              <w:rPr>
                <w:noProof/>
                <w:webHidden/>
              </w:rPr>
              <w:fldChar w:fldCharType="begin"/>
            </w:r>
            <w:r w:rsidR="00B77AF8">
              <w:rPr>
                <w:noProof/>
                <w:webHidden/>
              </w:rPr>
              <w:instrText xml:space="preserve"> PAGEREF _Toc171036032 \h </w:instrText>
            </w:r>
            <w:r w:rsidR="00B77AF8">
              <w:rPr>
                <w:noProof/>
                <w:webHidden/>
              </w:rPr>
            </w:r>
            <w:r w:rsidR="00B77AF8">
              <w:rPr>
                <w:noProof/>
                <w:webHidden/>
              </w:rPr>
              <w:fldChar w:fldCharType="separate"/>
            </w:r>
            <w:r w:rsidR="00B77AF8">
              <w:rPr>
                <w:noProof/>
                <w:webHidden/>
              </w:rPr>
              <w:t>13</w:t>
            </w:r>
            <w:r w:rsidR="00B77AF8">
              <w:rPr>
                <w:noProof/>
                <w:webHidden/>
              </w:rPr>
              <w:fldChar w:fldCharType="end"/>
            </w:r>
          </w:hyperlink>
        </w:p>
        <w:p w14:paraId="792C878A" w14:textId="5ED35F78" w:rsidR="00B77AF8" w:rsidRDefault="003766D8">
          <w:pPr>
            <w:pStyle w:val="TOC2"/>
            <w:tabs>
              <w:tab w:val="right" w:leader="dot" w:pos="9350"/>
            </w:tabs>
            <w:rPr>
              <w:noProof/>
            </w:rPr>
          </w:pPr>
          <w:hyperlink w:anchor="_Toc171036033" w:history="1">
            <w:r w:rsidR="00B77AF8" w:rsidRPr="00881C35">
              <w:rPr>
                <w:rStyle w:val="Hyperlink"/>
                <w:noProof/>
              </w:rPr>
              <w:t>Promotional Strategy</w:t>
            </w:r>
            <w:r w:rsidR="00B77AF8">
              <w:rPr>
                <w:noProof/>
                <w:webHidden/>
              </w:rPr>
              <w:tab/>
            </w:r>
            <w:r w:rsidR="00B77AF8">
              <w:rPr>
                <w:noProof/>
                <w:webHidden/>
              </w:rPr>
              <w:fldChar w:fldCharType="begin"/>
            </w:r>
            <w:r w:rsidR="00B77AF8">
              <w:rPr>
                <w:noProof/>
                <w:webHidden/>
              </w:rPr>
              <w:instrText xml:space="preserve"> PAGEREF _Toc171036033 \h </w:instrText>
            </w:r>
            <w:r w:rsidR="00B77AF8">
              <w:rPr>
                <w:noProof/>
                <w:webHidden/>
              </w:rPr>
            </w:r>
            <w:r w:rsidR="00B77AF8">
              <w:rPr>
                <w:noProof/>
                <w:webHidden/>
              </w:rPr>
              <w:fldChar w:fldCharType="separate"/>
            </w:r>
            <w:r w:rsidR="00B77AF8">
              <w:rPr>
                <w:noProof/>
                <w:webHidden/>
              </w:rPr>
              <w:t>14</w:t>
            </w:r>
            <w:r w:rsidR="00B77AF8">
              <w:rPr>
                <w:noProof/>
                <w:webHidden/>
              </w:rPr>
              <w:fldChar w:fldCharType="end"/>
            </w:r>
          </w:hyperlink>
        </w:p>
        <w:p w14:paraId="3C58B6DD" w14:textId="5BC6638C" w:rsidR="00B77AF8" w:rsidRDefault="003766D8">
          <w:pPr>
            <w:pStyle w:val="TOC2"/>
            <w:tabs>
              <w:tab w:val="right" w:leader="dot" w:pos="9350"/>
            </w:tabs>
            <w:rPr>
              <w:noProof/>
            </w:rPr>
          </w:pPr>
          <w:hyperlink w:anchor="_Toc171036034" w:history="1">
            <w:r w:rsidR="00B77AF8" w:rsidRPr="00881C35">
              <w:rPr>
                <w:rStyle w:val="Hyperlink"/>
                <w:noProof/>
              </w:rPr>
              <w:t>Channel or Distribution Strategy</w:t>
            </w:r>
            <w:r w:rsidR="00B77AF8">
              <w:rPr>
                <w:noProof/>
                <w:webHidden/>
              </w:rPr>
              <w:tab/>
            </w:r>
            <w:r w:rsidR="00B77AF8">
              <w:rPr>
                <w:noProof/>
                <w:webHidden/>
              </w:rPr>
              <w:fldChar w:fldCharType="begin"/>
            </w:r>
            <w:r w:rsidR="00B77AF8">
              <w:rPr>
                <w:noProof/>
                <w:webHidden/>
              </w:rPr>
              <w:instrText xml:space="preserve"> PAGEREF _Toc171036034 \h </w:instrText>
            </w:r>
            <w:r w:rsidR="00B77AF8">
              <w:rPr>
                <w:noProof/>
                <w:webHidden/>
              </w:rPr>
            </w:r>
            <w:r w:rsidR="00B77AF8">
              <w:rPr>
                <w:noProof/>
                <w:webHidden/>
              </w:rPr>
              <w:fldChar w:fldCharType="separate"/>
            </w:r>
            <w:r w:rsidR="00B77AF8">
              <w:rPr>
                <w:noProof/>
                <w:webHidden/>
              </w:rPr>
              <w:t>15</w:t>
            </w:r>
            <w:r w:rsidR="00B77AF8">
              <w:rPr>
                <w:noProof/>
                <w:webHidden/>
              </w:rPr>
              <w:fldChar w:fldCharType="end"/>
            </w:r>
          </w:hyperlink>
        </w:p>
        <w:p w14:paraId="326C0E55" w14:textId="6F8983E9" w:rsidR="00B77AF8" w:rsidRDefault="003766D8">
          <w:pPr>
            <w:pStyle w:val="TOC2"/>
            <w:tabs>
              <w:tab w:val="right" w:leader="dot" w:pos="9350"/>
            </w:tabs>
            <w:rPr>
              <w:noProof/>
            </w:rPr>
          </w:pPr>
          <w:hyperlink w:anchor="_Toc171036035" w:history="1">
            <w:r w:rsidR="00B77AF8" w:rsidRPr="00881C35">
              <w:rPr>
                <w:rStyle w:val="Hyperlink"/>
                <w:noProof/>
              </w:rPr>
              <w:t>Considering the current marketing mix strategy, what is your recommendation?</w:t>
            </w:r>
            <w:r w:rsidR="00B77AF8">
              <w:rPr>
                <w:noProof/>
                <w:webHidden/>
              </w:rPr>
              <w:tab/>
            </w:r>
            <w:r w:rsidR="00B77AF8">
              <w:rPr>
                <w:noProof/>
                <w:webHidden/>
              </w:rPr>
              <w:fldChar w:fldCharType="begin"/>
            </w:r>
            <w:r w:rsidR="00B77AF8">
              <w:rPr>
                <w:noProof/>
                <w:webHidden/>
              </w:rPr>
              <w:instrText xml:space="preserve"> PAGEREF _Toc171036035 \h </w:instrText>
            </w:r>
            <w:r w:rsidR="00B77AF8">
              <w:rPr>
                <w:noProof/>
                <w:webHidden/>
              </w:rPr>
            </w:r>
            <w:r w:rsidR="00B77AF8">
              <w:rPr>
                <w:noProof/>
                <w:webHidden/>
              </w:rPr>
              <w:fldChar w:fldCharType="separate"/>
            </w:r>
            <w:r w:rsidR="00B77AF8">
              <w:rPr>
                <w:noProof/>
                <w:webHidden/>
              </w:rPr>
              <w:t>17</w:t>
            </w:r>
            <w:r w:rsidR="00B77AF8">
              <w:rPr>
                <w:noProof/>
                <w:webHidden/>
              </w:rPr>
              <w:fldChar w:fldCharType="end"/>
            </w:r>
          </w:hyperlink>
        </w:p>
        <w:p w14:paraId="766EA8BE" w14:textId="6F61827F" w:rsidR="00B77AF8" w:rsidRDefault="003766D8">
          <w:pPr>
            <w:pStyle w:val="TOC1"/>
            <w:tabs>
              <w:tab w:val="right" w:leader="dot" w:pos="9350"/>
            </w:tabs>
            <w:rPr>
              <w:noProof/>
            </w:rPr>
          </w:pPr>
          <w:hyperlink w:anchor="_Toc171036036" w:history="1">
            <w:r w:rsidR="00B77AF8" w:rsidRPr="00881C35">
              <w:rPr>
                <w:rStyle w:val="Hyperlink"/>
                <w:noProof/>
              </w:rPr>
              <w:t>References</w:t>
            </w:r>
            <w:r w:rsidR="00B77AF8">
              <w:rPr>
                <w:noProof/>
                <w:webHidden/>
              </w:rPr>
              <w:tab/>
            </w:r>
            <w:r w:rsidR="00B77AF8">
              <w:rPr>
                <w:noProof/>
                <w:webHidden/>
              </w:rPr>
              <w:fldChar w:fldCharType="begin"/>
            </w:r>
            <w:r w:rsidR="00B77AF8">
              <w:rPr>
                <w:noProof/>
                <w:webHidden/>
              </w:rPr>
              <w:instrText xml:space="preserve"> PAGEREF _Toc171036036 \h </w:instrText>
            </w:r>
            <w:r w:rsidR="00B77AF8">
              <w:rPr>
                <w:noProof/>
                <w:webHidden/>
              </w:rPr>
            </w:r>
            <w:r w:rsidR="00B77AF8">
              <w:rPr>
                <w:noProof/>
                <w:webHidden/>
              </w:rPr>
              <w:fldChar w:fldCharType="separate"/>
            </w:r>
            <w:r w:rsidR="00B77AF8">
              <w:rPr>
                <w:noProof/>
                <w:webHidden/>
              </w:rPr>
              <w:t>18</w:t>
            </w:r>
            <w:r w:rsidR="00B77AF8">
              <w:rPr>
                <w:noProof/>
                <w:webHidden/>
              </w:rPr>
              <w:fldChar w:fldCharType="end"/>
            </w:r>
          </w:hyperlink>
        </w:p>
        <w:p w14:paraId="64D1DE30" w14:textId="0AD83BC0" w:rsidR="00B77AF8" w:rsidRDefault="00B77AF8">
          <w:r>
            <w:rPr>
              <w:b/>
              <w:bCs/>
              <w:noProof/>
            </w:rPr>
            <w:fldChar w:fldCharType="end"/>
          </w:r>
        </w:p>
      </w:sdtContent>
    </w:sdt>
    <w:p w14:paraId="19E0966A" w14:textId="77777777" w:rsidR="00B77AF8" w:rsidRDefault="00B77AF8" w:rsidP="002728D7">
      <w:pPr>
        <w:rPr>
          <w:rFonts w:asciiTheme="majorBidi" w:hAnsiTheme="majorBidi" w:cstheme="majorBidi"/>
          <w:b/>
          <w:bCs/>
          <w:sz w:val="24"/>
          <w:szCs w:val="24"/>
        </w:rPr>
      </w:pPr>
    </w:p>
    <w:p w14:paraId="41780629" w14:textId="77777777" w:rsidR="00B77AF8" w:rsidRDefault="00B77AF8" w:rsidP="002728D7">
      <w:pPr>
        <w:rPr>
          <w:rFonts w:asciiTheme="majorBidi" w:hAnsiTheme="majorBidi" w:cstheme="majorBidi"/>
          <w:b/>
          <w:bCs/>
          <w:sz w:val="24"/>
          <w:szCs w:val="24"/>
        </w:rPr>
      </w:pPr>
    </w:p>
    <w:p w14:paraId="40EC7447" w14:textId="77777777" w:rsidR="00B77AF8" w:rsidRDefault="00B77AF8" w:rsidP="002728D7">
      <w:pPr>
        <w:rPr>
          <w:rFonts w:asciiTheme="majorBidi" w:hAnsiTheme="majorBidi" w:cstheme="majorBidi"/>
          <w:b/>
          <w:bCs/>
          <w:sz w:val="24"/>
          <w:szCs w:val="24"/>
        </w:rPr>
      </w:pPr>
    </w:p>
    <w:p w14:paraId="0807C433" w14:textId="77777777" w:rsidR="00B77AF8" w:rsidRDefault="00B77AF8" w:rsidP="002728D7">
      <w:pPr>
        <w:rPr>
          <w:rFonts w:asciiTheme="majorBidi" w:hAnsiTheme="majorBidi" w:cstheme="majorBidi"/>
          <w:b/>
          <w:bCs/>
          <w:sz w:val="24"/>
          <w:szCs w:val="24"/>
        </w:rPr>
      </w:pPr>
    </w:p>
    <w:p w14:paraId="39F7EEF0" w14:textId="77777777" w:rsidR="00B77AF8" w:rsidRDefault="00B77AF8" w:rsidP="002728D7">
      <w:pPr>
        <w:rPr>
          <w:rFonts w:asciiTheme="majorBidi" w:hAnsiTheme="majorBidi" w:cstheme="majorBidi"/>
          <w:b/>
          <w:bCs/>
          <w:sz w:val="24"/>
          <w:szCs w:val="24"/>
        </w:rPr>
      </w:pPr>
    </w:p>
    <w:p w14:paraId="57589571" w14:textId="77777777" w:rsidR="00B77AF8" w:rsidRDefault="00B77AF8" w:rsidP="002728D7">
      <w:pPr>
        <w:rPr>
          <w:rFonts w:asciiTheme="majorBidi" w:hAnsiTheme="majorBidi" w:cstheme="majorBidi"/>
          <w:b/>
          <w:bCs/>
          <w:sz w:val="24"/>
          <w:szCs w:val="24"/>
        </w:rPr>
      </w:pPr>
    </w:p>
    <w:p w14:paraId="0A6BF165" w14:textId="77777777" w:rsidR="00B77AF8" w:rsidRDefault="00B77AF8" w:rsidP="002728D7">
      <w:pPr>
        <w:rPr>
          <w:rFonts w:asciiTheme="majorBidi" w:hAnsiTheme="majorBidi" w:cstheme="majorBidi"/>
          <w:b/>
          <w:bCs/>
          <w:sz w:val="24"/>
          <w:szCs w:val="24"/>
        </w:rPr>
      </w:pPr>
    </w:p>
    <w:p w14:paraId="2FEEED9A" w14:textId="77777777" w:rsidR="002728D7" w:rsidRPr="0054450D" w:rsidRDefault="002728D7" w:rsidP="009F0164">
      <w:pPr>
        <w:jc w:val="center"/>
        <w:rPr>
          <w:rFonts w:asciiTheme="majorBidi" w:hAnsiTheme="majorBidi" w:cstheme="majorBidi"/>
          <w:b/>
          <w:bCs/>
          <w:sz w:val="24"/>
          <w:szCs w:val="24"/>
        </w:rPr>
      </w:pPr>
      <w:r w:rsidRPr="0054450D">
        <w:rPr>
          <w:rFonts w:asciiTheme="majorBidi" w:hAnsiTheme="majorBidi" w:cstheme="majorBidi"/>
          <w:b/>
          <w:bCs/>
          <w:sz w:val="24"/>
          <w:szCs w:val="24"/>
        </w:rPr>
        <w:lastRenderedPageBreak/>
        <w:t>Cristian Dior</w:t>
      </w:r>
    </w:p>
    <w:p w14:paraId="73CDA52D" w14:textId="7C1DF46C" w:rsidR="002728D7" w:rsidRPr="0054450D" w:rsidRDefault="002728D7" w:rsidP="00B77AF8">
      <w:pPr>
        <w:pStyle w:val="Heading1"/>
      </w:pPr>
      <w:bookmarkStart w:id="0" w:name="_Toc171036015"/>
      <w:r w:rsidRPr="0054450D">
        <w:t>Product: DIOR SAUVAGE PERFUME</w:t>
      </w:r>
      <w:bookmarkEnd w:id="0"/>
    </w:p>
    <w:p w14:paraId="67FDEE8D" w14:textId="658FC6B7" w:rsidR="002728D7" w:rsidRPr="0054450D" w:rsidRDefault="002728D7" w:rsidP="00B77AF8">
      <w:pPr>
        <w:pStyle w:val="Heading1"/>
      </w:pPr>
      <w:bookmarkStart w:id="1" w:name="_Toc171036016"/>
      <w:r w:rsidRPr="0054450D">
        <w:t>Part 1: Introduction to the Product/Service and the organization</w:t>
      </w:r>
      <w:bookmarkEnd w:id="1"/>
    </w:p>
    <w:p w14:paraId="2B7D1DD4" w14:textId="4B6DEC4B" w:rsidR="007E18C8" w:rsidRPr="007E18C8" w:rsidRDefault="007E18C8" w:rsidP="009F0164">
      <w:pPr>
        <w:ind w:firstLine="720"/>
        <w:rPr>
          <w:rFonts w:asciiTheme="majorBidi" w:hAnsiTheme="majorBidi" w:cstheme="majorBidi"/>
          <w:sz w:val="24"/>
          <w:szCs w:val="24"/>
        </w:rPr>
      </w:pPr>
      <w:r w:rsidRPr="007E18C8">
        <w:rPr>
          <w:rFonts w:asciiTheme="majorBidi" w:hAnsiTheme="majorBidi" w:cstheme="majorBidi"/>
          <w:sz w:val="24"/>
          <w:szCs w:val="24"/>
        </w:rPr>
        <w:t xml:space="preserve">In 1946, Christian Dior represented elegance and sophistication in fashion and beauty. The 2015 fragrance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reinvents masculinity and nature. In French,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means "wild" and was designed by Dior's iconic scent François </w:t>
      </w:r>
      <w:proofErr w:type="spellStart"/>
      <w:r w:rsidRPr="007E18C8">
        <w:rPr>
          <w:rFonts w:asciiTheme="majorBidi" w:hAnsiTheme="majorBidi" w:cstheme="majorBidi"/>
          <w:sz w:val="24"/>
          <w:szCs w:val="24"/>
        </w:rPr>
        <w:t>Demachy</w:t>
      </w:r>
      <w:proofErr w:type="spellEnd"/>
      <w:r w:rsidRPr="007E18C8">
        <w:rPr>
          <w:rFonts w:asciiTheme="majorBidi" w:hAnsiTheme="majorBidi" w:cstheme="majorBidi"/>
          <w:sz w:val="24"/>
          <w:szCs w:val="24"/>
        </w:rPr>
        <w:t xml:space="preserve"> to reflect raw nature and unrefined elegance. Dior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delicate, harmonious fresh, spicy, and woody notes stand out. Calabrian bergamot is the opener. The energetic heat of Sichuan pepper enhances this. Ambergris-derived </w:t>
      </w:r>
      <w:proofErr w:type="spellStart"/>
      <w:r w:rsidRPr="007E18C8">
        <w:rPr>
          <w:rFonts w:asciiTheme="majorBidi" w:hAnsiTheme="majorBidi" w:cstheme="majorBidi"/>
          <w:sz w:val="24"/>
          <w:szCs w:val="24"/>
        </w:rPr>
        <w:t>ambroxan</w:t>
      </w:r>
      <w:proofErr w:type="spellEnd"/>
      <w:r w:rsidRPr="007E18C8">
        <w:rPr>
          <w:rFonts w:asciiTheme="majorBidi" w:hAnsiTheme="majorBidi" w:cstheme="majorBidi"/>
          <w:sz w:val="24"/>
          <w:szCs w:val="24"/>
        </w:rPr>
        <w:t xml:space="preserve"> adds sensuous, earthy warmth and maritime freshness.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works in formal and casual contexts. Its formulation offers it a long-lasting scent and </w:t>
      </w:r>
      <w:proofErr w:type="spellStart"/>
      <w:r w:rsidRPr="007E18C8">
        <w:rPr>
          <w:rFonts w:asciiTheme="majorBidi" w:hAnsiTheme="majorBidi" w:cstheme="majorBidi"/>
          <w:sz w:val="24"/>
          <w:szCs w:val="24"/>
        </w:rPr>
        <w:t>sillage</w:t>
      </w:r>
      <w:proofErr w:type="spellEnd"/>
      <w:r w:rsidRPr="007E18C8">
        <w:rPr>
          <w:rFonts w:asciiTheme="majorBidi" w:hAnsiTheme="majorBidi" w:cstheme="majorBidi"/>
          <w:sz w:val="24"/>
          <w:szCs w:val="24"/>
        </w:rPr>
        <w:t>. Its durability and projection make it a glo</w:t>
      </w:r>
      <w:bookmarkStart w:id="2" w:name="_GoBack"/>
      <w:bookmarkEnd w:id="2"/>
      <w:r w:rsidRPr="007E18C8">
        <w:rPr>
          <w:rFonts w:asciiTheme="majorBidi" w:hAnsiTheme="majorBidi" w:cstheme="majorBidi"/>
          <w:sz w:val="24"/>
          <w:szCs w:val="24"/>
        </w:rPr>
        <w:t xml:space="preserve">bal men's scent. Rich and elaborate packaging characterizes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Modern and simple, the bottle boasts graceful lines and a magnetic cover. The bottle's dark blue gradient, representing the twilight sky, enhances the fragrance's powerful, adventurous spirit. Dior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ads immortalized it. Johnny Depp explores the desert for self-discovery and environmental connection in the campaign. Depp's gruff, rebellious character matches the fragrance's identity, boosting its popularity and cultural relevance</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(Khan</w:t>
      </w:r>
      <w:proofErr w:type="gramStart"/>
      <w:r w:rsidR="00445C77" w:rsidRPr="00445C77">
        <w:rPr>
          <w:rFonts w:asciiTheme="majorBidi" w:hAnsiTheme="majorBidi" w:cstheme="majorBidi"/>
          <w:sz w:val="24"/>
          <w:szCs w:val="24"/>
        </w:rPr>
        <w:t>,2023</w:t>
      </w:r>
      <w:proofErr w:type="gramEnd"/>
      <w:r w:rsidR="00445C77" w:rsidRPr="00445C77">
        <w:rPr>
          <w:rFonts w:asciiTheme="majorBidi" w:hAnsiTheme="majorBidi" w:cstheme="majorBidi"/>
          <w:sz w:val="24"/>
          <w:szCs w:val="24"/>
        </w:rPr>
        <w:t>)</w:t>
      </w:r>
      <w:r w:rsidRPr="007E18C8">
        <w:rPr>
          <w:rFonts w:asciiTheme="majorBidi" w:hAnsiTheme="majorBidi" w:cstheme="majorBidi"/>
          <w:sz w:val="24"/>
          <w:szCs w:val="24"/>
        </w:rPr>
        <w:t xml:space="preserv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has won fragrance industry awards and critical acclaim along with economic success. For wide appeal, it's acclaimed for blending natural and synthetic ingredients. Familiarity and individuality prolong the smell.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represents Dior's sustainable and ethical sourcing. For communities and the environment, the brand employs sustainable scent ingredients. Environmental responsibility improves product quality and meets ethical luxury goods demand. Eau de Toilette, Eau de </w:t>
      </w:r>
      <w:proofErr w:type="spellStart"/>
      <w:r w:rsidRPr="007E18C8">
        <w:rPr>
          <w:rFonts w:asciiTheme="majorBidi" w:hAnsiTheme="majorBidi" w:cstheme="majorBidi"/>
          <w:sz w:val="24"/>
          <w:szCs w:val="24"/>
        </w:rPr>
        <w:t>Parfum</w:t>
      </w:r>
      <w:proofErr w:type="spellEnd"/>
      <w:r w:rsidRPr="007E18C8">
        <w:rPr>
          <w:rFonts w:asciiTheme="majorBidi" w:hAnsiTheme="majorBidi" w:cstheme="majorBidi"/>
          <w:sz w:val="24"/>
          <w:szCs w:val="24"/>
        </w:rPr>
        <w:t xml:space="preserve">, and </w:t>
      </w:r>
      <w:proofErr w:type="spellStart"/>
      <w:r w:rsidRPr="007E18C8">
        <w:rPr>
          <w:rFonts w:asciiTheme="majorBidi" w:hAnsiTheme="majorBidi" w:cstheme="majorBidi"/>
          <w:sz w:val="24"/>
          <w:szCs w:val="24"/>
        </w:rPr>
        <w:t>Parfum</w:t>
      </w:r>
      <w:proofErr w:type="spellEnd"/>
      <w:r w:rsidRPr="007E18C8">
        <w:rPr>
          <w:rFonts w:asciiTheme="majorBidi" w:hAnsiTheme="majorBidi" w:cstheme="majorBidi"/>
          <w:sz w:val="24"/>
          <w:szCs w:val="24"/>
        </w:rPr>
        <w:t xml:space="preserve"> from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vary in intensity and interpretation. The fragrance is appealing since buyers may modify the concentration to fit their tastes and events. Not just a scent,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reflects Christian Dior's creativity. Modern men's perfume classic because to its excellent composition, elegant appearance, and powerful marketing. Keeping its roots while embracing new concepts,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embodies scent luxury and sophistication. Dior's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embodies perfection and grace. In 1946, Christian Dior founded Dior. Since then, Dior has defined haute couture and high fashion globally. Innovative ideas and exceptional craftsmanship are found in the brand's clothing, accessories, and fragrances. 2015's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perfume shines. Dior's great perfumer, François </w:t>
      </w:r>
      <w:proofErr w:type="spellStart"/>
      <w:r w:rsidRPr="007E18C8">
        <w:rPr>
          <w:rFonts w:asciiTheme="majorBidi" w:hAnsiTheme="majorBidi" w:cstheme="majorBidi"/>
          <w:sz w:val="24"/>
          <w:szCs w:val="24"/>
        </w:rPr>
        <w:t>Demachy</w:t>
      </w:r>
      <w:proofErr w:type="spellEnd"/>
      <w:r w:rsidRPr="007E18C8">
        <w:rPr>
          <w:rFonts w:asciiTheme="majorBidi" w:hAnsiTheme="majorBidi" w:cstheme="majorBidi"/>
          <w:sz w:val="24"/>
          <w:szCs w:val="24"/>
        </w:rPr>
        <w:t>, created this aroma to represent raw masculinity and the wild. The French word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meaning "wild," conjures up rugged terrain and wild animal</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Ramadani</w:t>
      </w:r>
      <w:proofErr w:type="spellEnd"/>
      <w:r w:rsidR="00E43E55" w:rsidRPr="00E43E55">
        <w:rPr>
          <w:rFonts w:asciiTheme="majorBidi" w:hAnsiTheme="majorBidi" w:cstheme="majorBidi"/>
          <w:sz w:val="24"/>
          <w:szCs w:val="24"/>
        </w:rPr>
        <w:t xml:space="preserve"> et al)</w:t>
      </w:r>
      <w:r w:rsidRPr="007E18C8">
        <w:rPr>
          <w:rFonts w:asciiTheme="majorBidi" w:hAnsiTheme="majorBidi" w:cstheme="majorBidi"/>
          <w:sz w:val="24"/>
          <w:szCs w:val="24"/>
        </w:rPr>
        <w:t xml:space="preserve">. Calabrian bergamot, Sichuan pepper, and </w:t>
      </w:r>
      <w:proofErr w:type="spellStart"/>
      <w:r w:rsidRPr="007E18C8">
        <w:rPr>
          <w:rFonts w:asciiTheme="majorBidi" w:hAnsiTheme="majorBidi" w:cstheme="majorBidi"/>
          <w:sz w:val="24"/>
          <w:szCs w:val="24"/>
        </w:rPr>
        <w:t>Ambroxan</w:t>
      </w:r>
      <w:proofErr w:type="spellEnd"/>
      <w:r w:rsidRPr="007E18C8">
        <w:rPr>
          <w:rFonts w:asciiTheme="majorBidi" w:hAnsiTheme="majorBidi" w:cstheme="majorBidi"/>
          <w:sz w:val="24"/>
          <w:szCs w:val="24"/>
        </w:rPr>
        <w:t xml:space="preserve"> give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its rich, exquisite scent. The scent lasts and is adaptable, making it great for many events. The fragrance's breathtaking commercial starred Johnny Depp, who embodies its rebelliousness. This relationship made the scent popular and culturally significant. Dior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heritage-modern combination has won </w:t>
      </w:r>
      <w:proofErr w:type="spellStart"/>
      <w:r w:rsidRPr="007E18C8">
        <w:rPr>
          <w:rFonts w:asciiTheme="majorBidi" w:hAnsiTheme="majorBidi" w:cstheme="majorBidi"/>
          <w:sz w:val="24"/>
          <w:szCs w:val="24"/>
        </w:rPr>
        <w:t>honours</w:t>
      </w:r>
      <w:proofErr w:type="spellEnd"/>
      <w:r w:rsidRPr="007E18C8">
        <w:rPr>
          <w:rFonts w:asciiTheme="majorBidi" w:hAnsiTheme="majorBidi" w:cstheme="majorBidi"/>
          <w:sz w:val="24"/>
          <w:szCs w:val="24"/>
        </w:rPr>
        <w:t xml:space="preserve"> and best-seller status. Dior's eternal appeal is reflected in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meticulously researched components and beautiful bottle design. Dior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success stems from Christian Dior's tradition and innovation, maintaining its premium fragrance leadership. Savage continues Dior's 80-year tradition of elegance, refinement, and sophistication in fashion and beauty</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(Mensing.</w:t>
      </w:r>
      <w:proofErr w:type="gramStart"/>
      <w:r w:rsidR="00E43E55" w:rsidRPr="00E43E55">
        <w:rPr>
          <w:rFonts w:asciiTheme="majorBidi" w:hAnsiTheme="majorBidi" w:cstheme="majorBidi"/>
          <w:sz w:val="24"/>
          <w:szCs w:val="24"/>
        </w:rPr>
        <w:t>,2023</w:t>
      </w:r>
      <w:proofErr w:type="gramEnd"/>
      <w:r w:rsidR="00E43E55" w:rsidRPr="00E43E55">
        <w:rPr>
          <w:rFonts w:asciiTheme="majorBidi" w:hAnsiTheme="majorBidi" w:cstheme="majorBidi"/>
          <w:sz w:val="24"/>
          <w:szCs w:val="24"/>
        </w:rPr>
        <w:t>)</w:t>
      </w:r>
      <w:r w:rsidRPr="007E18C8">
        <w:rPr>
          <w:rFonts w:asciiTheme="majorBidi" w:hAnsiTheme="majorBidi" w:cstheme="majorBidi"/>
          <w:sz w:val="24"/>
          <w:szCs w:val="24"/>
        </w:rPr>
        <w:t xml:space="preserve">. </w:t>
      </w:r>
    </w:p>
    <w:p w14:paraId="704BC189" w14:textId="77777777" w:rsidR="007E18C8" w:rsidRDefault="007E18C8" w:rsidP="002728D7">
      <w:pPr>
        <w:rPr>
          <w:rFonts w:asciiTheme="majorBidi" w:hAnsiTheme="majorBidi" w:cstheme="majorBidi"/>
          <w:sz w:val="24"/>
          <w:szCs w:val="24"/>
        </w:rPr>
      </w:pPr>
    </w:p>
    <w:p w14:paraId="35969C05" w14:textId="259C17DA" w:rsidR="002728D7" w:rsidRPr="0054450D" w:rsidRDefault="00320461" w:rsidP="00B77AF8">
      <w:pPr>
        <w:pStyle w:val="Heading2"/>
      </w:pPr>
      <w:bookmarkStart w:id="3" w:name="_Toc171036017"/>
      <w:r w:rsidRPr="0054450D">
        <w:t>What value does the product bring to customers?</w:t>
      </w:r>
      <w:bookmarkEnd w:id="3"/>
    </w:p>
    <w:p w14:paraId="0070122F" w14:textId="6A9BAAF5" w:rsidR="007E18C8" w:rsidRPr="007E18C8" w:rsidRDefault="007E18C8" w:rsidP="009F0164">
      <w:pPr>
        <w:ind w:firstLine="720"/>
        <w:rPr>
          <w:rFonts w:asciiTheme="majorBidi" w:hAnsiTheme="majorBidi" w:cstheme="majorBidi"/>
          <w:sz w:val="24"/>
          <w:szCs w:val="24"/>
        </w:rPr>
      </w:pPr>
      <w:r w:rsidRPr="007E18C8">
        <w:rPr>
          <w:rFonts w:asciiTheme="majorBidi" w:hAnsiTheme="majorBidi" w:cstheme="majorBidi"/>
          <w:sz w:val="24"/>
          <w:szCs w:val="24"/>
        </w:rPr>
        <w:t xml:space="preserve">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enhances individuality, sensuality, and lifestyle.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smells rich and inviting. The perfect mix of fresh, spicy, and woody notes makes a versatile and unique fragrance for many occasions. Use perfumes for every mood and occasion to transition from day to night. Calabrian bergamot adds aroma and Sichuan pepper adds heat. </w:t>
      </w:r>
      <w:proofErr w:type="spellStart"/>
      <w:r w:rsidRPr="007E18C8">
        <w:rPr>
          <w:rFonts w:asciiTheme="majorBidi" w:hAnsiTheme="majorBidi" w:cstheme="majorBidi"/>
          <w:sz w:val="24"/>
          <w:szCs w:val="24"/>
        </w:rPr>
        <w:t>Ambroxan</w:t>
      </w:r>
      <w:proofErr w:type="spellEnd"/>
      <w:r w:rsidRPr="007E18C8">
        <w:rPr>
          <w:rFonts w:asciiTheme="majorBidi" w:hAnsiTheme="majorBidi" w:cstheme="majorBidi"/>
          <w:sz w:val="24"/>
          <w:szCs w:val="24"/>
        </w:rPr>
        <w:t xml:space="preserve"> heart tones from ambergris give the fragrance a sensuous, earthy tone. This soundscape keeps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engaged all day.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shapes individuality and self-expression beyond style. Eau de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expresses confidence, sophistication, and originality. French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meaning "wild," symbolizes nature and instinct. It suits adventurous, free-spirited persons.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lets customers define themselves with these attributes. Marketing campaign's Johnny Depp link supports this. A rebellious and enigmatic Depp makes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a captivating fragrance. After this endorsement, Depp's attraction will boost product appeal. Customers want luxury and refinement, which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delivers</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Ramadani</w:t>
      </w:r>
      <w:proofErr w:type="spellEnd"/>
      <w:r w:rsidR="00E43E55" w:rsidRPr="00E43E55">
        <w:rPr>
          <w:rFonts w:asciiTheme="majorBidi" w:hAnsiTheme="majorBidi" w:cstheme="majorBidi"/>
          <w:sz w:val="24"/>
          <w:szCs w:val="24"/>
        </w:rPr>
        <w:t xml:space="preserve"> et al)</w:t>
      </w:r>
      <w:r w:rsidRPr="007E18C8">
        <w:rPr>
          <w:rFonts w:asciiTheme="majorBidi" w:hAnsiTheme="majorBidi" w:cstheme="majorBidi"/>
          <w:sz w:val="24"/>
          <w:szCs w:val="24"/>
        </w:rPr>
        <w:t xml:space="preserve">. Dior offers the best in fashion and elegance. A magnetically closed dark blue bottle enhances any grooming collection. Luxury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packaging and presentation reflect quality and attention to detail. Luxury includes goods and feelings. Dior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quality and style inspire confidence.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values ethics and sustainability. Shoppers who value their purchases like Dior's ethical sourcing and sustainability.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ethically sources its natural ingredients to benefit local communities and the environment. Modern consumers want ethical choices without sacrificing quality or luxury. Luxury smell lovers can aid sustainability with Dior </w:t>
      </w:r>
      <w:proofErr w:type="spellStart"/>
      <w:r w:rsidRPr="007E18C8">
        <w:rPr>
          <w:rFonts w:asciiTheme="majorBidi" w:hAnsiTheme="majorBidi" w:cstheme="majorBidi"/>
          <w:sz w:val="24"/>
          <w:szCs w:val="24"/>
        </w:rPr>
        <w:t>Sauvage</w:t>
      </w:r>
      <w:proofErr w:type="spellEnd"/>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(Mensing.</w:t>
      </w:r>
      <w:proofErr w:type="gramStart"/>
      <w:r w:rsidR="00E43E55" w:rsidRPr="00E43E55">
        <w:rPr>
          <w:rFonts w:asciiTheme="majorBidi" w:hAnsiTheme="majorBidi" w:cstheme="majorBidi"/>
          <w:sz w:val="24"/>
          <w:szCs w:val="24"/>
        </w:rPr>
        <w:t>,2023</w:t>
      </w:r>
      <w:proofErr w:type="gramEnd"/>
      <w:r w:rsidR="00E43E55" w:rsidRPr="00E43E55">
        <w:rPr>
          <w:rFonts w:asciiTheme="majorBidi" w:hAnsiTheme="majorBidi" w:cstheme="majorBidi"/>
          <w:sz w:val="24"/>
          <w:szCs w:val="24"/>
        </w:rPr>
        <w:t>)</w:t>
      </w:r>
      <w:r w:rsidRPr="007E18C8">
        <w:rPr>
          <w:rFonts w:asciiTheme="majorBidi" w:hAnsiTheme="majorBidi" w:cstheme="majorBidi"/>
          <w:sz w:val="24"/>
          <w:szCs w:val="24"/>
        </w:rPr>
        <w:t xml:space="preserve">. In addition to these practical and intangible benefits,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offers excellent performance. Due of its persistence and </w:t>
      </w:r>
      <w:proofErr w:type="spellStart"/>
      <w:r w:rsidRPr="007E18C8">
        <w:rPr>
          <w:rFonts w:asciiTheme="majorBidi" w:hAnsiTheme="majorBidi" w:cstheme="majorBidi"/>
          <w:sz w:val="24"/>
          <w:szCs w:val="24"/>
        </w:rPr>
        <w:t>sillage</w:t>
      </w:r>
      <w:proofErr w:type="spellEnd"/>
      <w:r w:rsidRPr="007E18C8">
        <w:rPr>
          <w:rFonts w:asciiTheme="majorBidi" w:hAnsiTheme="majorBidi" w:cstheme="majorBidi"/>
          <w:sz w:val="24"/>
          <w:szCs w:val="24"/>
        </w:rPr>
        <w:t xml:space="preserve">, it smells good all day. This performance maximizes long-term scent benefits. Customers can customize intensity in Eau de Toilette, Eau de </w:t>
      </w:r>
      <w:proofErr w:type="spellStart"/>
      <w:r w:rsidRPr="007E18C8">
        <w:rPr>
          <w:rFonts w:asciiTheme="majorBidi" w:hAnsiTheme="majorBidi" w:cstheme="majorBidi"/>
          <w:sz w:val="24"/>
          <w:szCs w:val="24"/>
        </w:rPr>
        <w:t>Parfum</w:t>
      </w:r>
      <w:proofErr w:type="spellEnd"/>
      <w:r w:rsidRPr="007E18C8">
        <w:rPr>
          <w:rFonts w:asciiTheme="majorBidi" w:hAnsiTheme="majorBidi" w:cstheme="majorBidi"/>
          <w:sz w:val="24"/>
          <w:szCs w:val="24"/>
        </w:rPr>
        <w:t xml:space="preserve">, and </w:t>
      </w:r>
      <w:proofErr w:type="spellStart"/>
      <w:r w:rsidRPr="007E18C8">
        <w:rPr>
          <w:rFonts w:asciiTheme="majorBidi" w:hAnsiTheme="majorBidi" w:cstheme="majorBidi"/>
          <w:sz w:val="24"/>
          <w:szCs w:val="24"/>
        </w:rPr>
        <w:t>Parfum</w:t>
      </w:r>
      <w:proofErr w:type="spellEnd"/>
      <w:r w:rsidRPr="007E18C8">
        <w:rPr>
          <w:rFonts w:asciiTheme="majorBidi" w:hAnsiTheme="majorBidi" w:cstheme="majorBidi"/>
          <w:sz w:val="24"/>
          <w:szCs w:val="24"/>
        </w:rPr>
        <w:t xml:space="preserve"> formulations, boosting versatility and value.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affects social impressions. Nice fragrances affect first impressions and relationships. The delicate perfume of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impresses in professional, social, and romantic contexts. The fragrance's praiseworthiness benefits society and individuals. Cultural influence and recognition improve Dior </w:t>
      </w:r>
      <w:proofErr w:type="spellStart"/>
      <w:r w:rsidRPr="007E18C8">
        <w:rPr>
          <w:rFonts w:asciiTheme="majorBidi" w:hAnsiTheme="majorBidi" w:cstheme="majorBidi"/>
          <w:sz w:val="24"/>
          <w:szCs w:val="24"/>
        </w:rPr>
        <w:t>Sauvage's</w:t>
      </w:r>
      <w:proofErr w:type="spellEnd"/>
      <w:r w:rsidRPr="007E18C8">
        <w:rPr>
          <w:rFonts w:asciiTheme="majorBidi" w:hAnsiTheme="majorBidi" w:cstheme="majorBidi"/>
          <w:sz w:val="24"/>
          <w:szCs w:val="24"/>
        </w:rPr>
        <w:t xml:space="preserve"> value. The iconic smell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links them to more followers. Its cultural significance and affiliation make it more than a fragrance. Due to its beautifully crafted aroma, importance in personal identity and self-expression, alignment with luxury and lifestyle goals, ethical and ecological manufacturing, outstanding performance, impact on social interactions, and cultural relevance,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delivers customers value This entire value proposition keeps Dior </w:t>
      </w:r>
      <w:proofErr w:type="spellStart"/>
      <w:r w:rsidRPr="007E18C8">
        <w:rPr>
          <w:rFonts w:asciiTheme="majorBidi" w:hAnsiTheme="majorBidi" w:cstheme="majorBidi"/>
          <w:sz w:val="24"/>
          <w:szCs w:val="24"/>
        </w:rPr>
        <w:t>Sauvage</w:t>
      </w:r>
      <w:proofErr w:type="spellEnd"/>
      <w:r w:rsidRPr="007E18C8">
        <w:rPr>
          <w:rFonts w:asciiTheme="majorBidi" w:hAnsiTheme="majorBidi" w:cstheme="majorBidi"/>
          <w:sz w:val="24"/>
          <w:szCs w:val="24"/>
        </w:rPr>
        <w:t xml:space="preserve"> a popular product that represents the brand's ageless elegance and innovation. Customers live better, look better, and express themselves with Dior </w:t>
      </w:r>
      <w:proofErr w:type="spellStart"/>
      <w:r w:rsidRPr="007E18C8">
        <w:rPr>
          <w:rFonts w:asciiTheme="majorBidi" w:hAnsiTheme="majorBidi" w:cstheme="majorBidi"/>
          <w:sz w:val="24"/>
          <w:szCs w:val="24"/>
        </w:rPr>
        <w:t>Sauvage</w:t>
      </w:r>
      <w:proofErr w:type="spellEnd"/>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(Maiorescu-Murphy</w:t>
      </w:r>
      <w:proofErr w:type="gramStart"/>
      <w:r w:rsidR="00E43E55" w:rsidRPr="00E43E55">
        <w:rPr>
          <w:rFonts w:asciiTheme="majorBidi" w:hAnsiTheme="majorBidi" w:cstheme="majorBidi"/>
          <w:sz w:val="24"/>
          <w:szCs w:val="24"/>
        </w:rPr>
        <w:t>,2021</w:t>
      </w:r>
      <w:proofErr w:type="gramEnd"/>
      <w:r w:rsidR="00E43E55" w:rsidRPr="00E43E55">
        <w:rPr>
          <w:rFonts w:asciiTheme="majorBidi" w:hAnsiTheme="majorBidi" w:cstheme="majorBidi"/>
          <w:sz w:val="24"/>
          <w:szCs w:val="24"/>
        </w:rPr>
        <w:t>)</w:t>
      </w:r>
      <w:r w:rsidRPr="007E18C8">
        <w:rPr>
          <w:rFonts w:asciiTheme="majorBidi" w:hAnsiTheme="majorBidi" w:cstheme="majorBidi"/>
          <w:sz w:val="24"/>
          <w:szCs w:val="24"/>
        </w:rPr>
        <w:t>.</w:t>
      </w:r>
    </w:p>
    <w:p w14:paraId="041F8473" w14:textId="77777777" w:rsidR="007E18C8" w:rsidRDefault="007E18C8" w:rsidP="00320461">
      <w:pPr>
        <w:rPr>
          <w:rFonts w:asciiTheme="majorBidi" w:hAnsiTheme="majorBidi" w:cstheme="majorBidi"/>
          <w:sz w:val="24"/>
          <w:szCs w:val="24"/>
        </w:rPr>
      </w:pPr>
    </w:p>
    <w:p w14:paraId="3789EFA5" w14:textId="31181662" w:rsidR="00320461" w:rsidRPr="0054450D" w:rsidRDefault="00320461" w:rsidP="00B77AF8">
      <w:pPr>
        <w:pStyle w:val="Heading1"/>
      </w:pPr>
      <w:bookmarkStart w:id="4" w:name="_Toc171036018"/>
      <w:r w:rsidRPr="0054450D">
        <w:lastRenderedPageBreak/>
        <w:t>Part 2: A Critical Analysis of the Market Context</w:t>
      </w:r>
      <w:bookmarkEnd w:id="4"/>
    </w:p>
    <w:p w14:paraId="36F246C4" w14:textId="79950952" w:rsidR="002728D7" w:rsidRPr="0054450D" w:rsidRDefault="00320461" w:rsidP="00B77AF8">
      <w:pPr>
        <w:pStyle w:val="Heading2"/>
      </w:pPr>
      <w:bookmarkStart w:id="5" w:name="_Toc171036019"/>
      <w:r w:rsidRPr="0054450D">
        <w:t>What is the market trend (e.g., growth trends)</w:t>
      </w:r>
      <w:bookmarkEnd w:id="5"/>
    </w:p>
    <w:p w14:paraId="531CDAA5" w14:textId="607181E4" w:rsidR="00BF7D36" w:rsidRPr="00BF7D36" w:rsidRDefault="00BF7D36" w:rsidP="009F0164">
      <w:pPr>
        <w:ind w:firstLine="720"/>
        <w:rPr>
          <w:rFonts w:asciiTheme="majorBidi" w:hAnsiTheme="majorBidi" w:cstheme="majorBidi"/>
          <w:sz w:val="24"/>
          <w:szCs w:val="24"/>
        </w:rPr>
      </w:pPr>
      <w:r w:rsidRPr="00BF7D36">
        <w:rPr>
          <w:rFonts w:asciiTheme="majorBidi" w:hAnsiTheme="majorBidi" w:cstheme="majorBidi"/>
          <w:sz w:val="24"/>
          <w:szCs w:val="24"/>
        </w:rPr>
        <w:t xml:space="preserve">The fragrance market, especially expensive scents like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has changed. This growth is driven by rising disposable incomes, personal grooming awareness, social media, and celebrity sponsorships. Study market dynamics and impacts to comprehend these developments. Luxurious perfumes rule the scent market. Elite consumers love Dior's quality and originality. Luxury goods are status symbols and self-expression for Millennials and Generation Z.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and other sophisticated perfumes exude class. As disposable incomes rise, especially in emerging nations, premium fragrance consumption will grow, fueling market growth. Custom perfumes are another trend. Consumers want customized smells because they reflect their hobbies and lives. Brands are responding by letting customers blend perfumes. People expect beauty and fashion to reflect their individuality as personalization expands. This trend may allow Dior, known for its bespoke couture and high-end design, to deliver customized olfactory experiences that strengthen brand-customer bonds. Sustainable and ethical sourcing are equally important to perfume customers</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(Rout &amp; Reid, 2022)</w:t>
      </w:r>
      <w:r w:rsidRPr="00BF7D36">
        <w:rPr>
          <w:rFonts w:asciiTheme="majorBidi" w:hAnsiTheme="majorBidi" w:cstheme="majorBidi"/>
          <w:sz w:val="24"/>
          <w:szCs w:val="24"/>
        </w:rPr>
        <w:t xml:space="preserve">. Environmental and social concerns about industrial operations create demand for sustainable and ethical products. Consumers want fair </w:t>
      </w:r>
      <w:proofErr w:type="spellStart"/>
      <w:r w:rsidRPr="00BF7D36">
        <w:rPr>
          <w:rFonts w:asciiTheme="majorBidi" w:hAnsiTheme="majorBidi" w:cstheme="majorBidi"/>
          <w:sz w:val="24"/>
          <w:szCs w:val="24"/>
        </w:rPr>
        <w:t>labour</w:t>
      </w:r>
      <w:proofErr w:type="spellEnd"/>
      <w:r w:rsidRPr="00BF7D36">
        <w:rPr>
          <w:rFonts w:asciiTheme="majorBidi" w:hAnsiTheme="majorBidi" w:cstheme="majorBidi"/>
          <w:sz w:val="24"/>
          <w:szCs w:val="24"/>
        </w:rPr>
        <w:t xml:space="preserve">, environmental protection, and sourcing transparency. Dior and other perfumers prioritize sustainability.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promotes local communities and nature with carefully obtained natural ingredients. The brand's reputation and environmentally conscious clients who pay more for ethically created products benefit from this sustainability approach. Internet marketing and e-commerce transformed scent. Instagram, </w:t>
      </w:r>
      <w:proofErr w:type="spellStart"/>
      <w:r w:rsidRPr="00BF7D36">
        <w:rPr>
          <w:rFonts w:asciiTheme="majorBidi" w:hAnsiTheme="majorBidi" w:cstheme="majorBidi"/>
          <w:sz w:val="24"/>
          <w:szCs w:val="24"/>
        </w:rPr>
        <w:t>TikTok</w:t>
      </w:r>
      <w:proofErr w:type="spellEnd"/>
      <w:r w:rsidRPr="00BF7D36">
        <w:rPr>
          <w:rFonts w:asciiTheme="majorBidi" w:hAnsiTheme="majorBidi" w:cstheme="majorBidi"/>
          <w:sz w:val="24"/>
          <w:szCs w:val="24"/>
        </w:rPr>
        <w:t xml:space="preserve">, and YouTube let brands reach customers, promote products, and hype releases. Celeb endorsements and reviews affect sales in this ecosystem. Johnny Depp's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campaign shows how celebrity endorsements boost sales and image</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(Maiorescu-Murphy</w:t>
      </w:r>
      <w:proofErr w:type="gramStart"/>
      <w:r w:rsidR="00E43E55" w:rsidRPr="00E43E55">
        <w:rPr>
          <w:rFonts w:asciiTheme="majorBidi" w:hAnsiTheme="majorBidi" w:cstheme="majorBidi"/>
          <w:sz w:val="24"/>
          <w:szCs w:val="24"/>
        </w:rPr>
        <w:t>,2021</w:t>
      </w:r>
      <w:proofErr w:type="gramEnd"/>
      <w:r w:rsidR="00E43E55" w:rsidRPr="00E43E55">
        <w:rPr>
          <w:rFonts w:asciiTheme="majorBidi" w:hAnsiTheme="majorBidi" w:cstheme="majorBidi"/>
          <w:sz w:val="24"/>
          <w:szCs w:val="24"/>
        </w:rPr>
        <w:t>)</w:t>
      </w:r>
      <w:r w:rsidRPr="00BF7D36">
        <w:rPr>
          <w:rFonts w:asciiTheme="majorBidi" w:hAnsiTheme="majorBidi" w:cstheme="majorBidi"/>
          <w:sz w:val="24"/>
          <w:szCs w:val="24"/>
        </w:rPr>
        <w:t xml:space="preserve">. Internationally, e-commerce has made luxury fragrances more accessible to remote consumers. Online sales platforms have helped niche and independent fragrance businesses develop, enhancing consumer choice and competition. Demand for unique and artisanal fragrances rises. Luxury brands like Dior dominate, yet more individuals prefer handmade smells. Niche brands market handmade goods, rare ingredients, and unique scents. Originality and authenticity are sought. Even its typical perfumes like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feel bespoke since Dior stresses its perfumers' talent and component selection to offset this tendency. Gender fragrance variety is astonishing. Male and female perfumes have traditionally been sold separately. Modern consumers choose gender-neutral perfumes that fit more identities. When gender and identity perceptions shift, consumers want diverse, inclusive products.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marketed as a men's scent, has appealed to a diverse audience, suggesting perfumes may bridge gender lines. Scent product manufacturing and consumer satisfaction improve with technology. Advanced molecular methods let fragrance formulators create more complex and long-lasting fragrances. AR and AI customize shopping. Online scent testing is entertaining with virtual try-on. Technology enhances product quality, customer satisfaction, scent development, and marketing. The fragrance market, especially luxury scents like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is growing rapidly for many reasons. Rising disposable incomes, customization, sustainability, online marketing and e-commerce, niche and artisanal perfumes, gender fluidity, and technology are altering the sector. Dior capitalizes on these trends by developing ethical, high-quality items that </w:t>
      </w:r>
      <w:r w:rsidRPr="00BF7D36">
        <w:rPr>
          <w:rFonts w:asciiTheme="majorBidi" w:hAnsiTheme="majorBidi" w:cstheme="majorBidi"/>
          <w:sz w:val="24"/>
          <w:szCs w:val="24"/>
        </w:rPr>
        <w:lastRenderedPageBreak/>
        <w:t>satisfy modern customers. As the industry diversifies and grows, innovation and progress are expected</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Maqsood</w:t>
      </w:r>
      <w:proofErr w:type="spellEnd"/>
      <w:r w:rsidR="00E43E55" w:rsidRPr="00E43E55">
        <w:rPr>
          <w:rFonts w:asciiTheme="majorBidi" w:hAnsiTheme="majorBidi" w:cstheme="majorBidi"/>
          <w:sz w:val="24"/>
          <w:szCs w:val="24"/>
        </w:rPr>
        <w:t xml:space="preserve"> &amp; Soomro</w:t>
      </w:r>
      <w:proofErr w:type="gramStart"/>
      <w:r w:rsidR="00E43E55" w:rsidRPr="00E43E55">
        <w:rPr>
          <w:rFonts w:asciiTheme="majorBidi" w:hAnsiTheme="majorBidi" w:cstheme="majorBidi"/>
          <w:sz w:val="24"/>
          <w:szCs w:val="24"/>
        </w:rPr>
        <w:t>,2021</w:t>
      </w:r>
      <w:proofErr w:type="gramEnd"/>
      <w:r w:rsidR="00E43E55" w:rsidRPr="00E43E55">
        <w:rPr>
          <w:rFonts w:asciiTheme="majorBidi" w:hAnsiTheme="majorBidi" w:cstheme="majorBidi"/>
          <w:sz w:val="24"/>
          <w:szCs w:val="24"/>
        </w:rPr>
        <w:t>)</w:t>
      </w:r>
      <w:r w:rsidRPr="00BF7D36">
        <w:rPr>
          <w:rFonts w:asciiTheme="majorBidi" w:hAnsiTheme="majorBidi" w:cstheme="majorBidi"/>
          <w:sz w:val="24"/>
          <w:szCs w:val="24"/>
        </w:rPr>
        <w:t xml:space="preserve">. </w:t>
      </w:r>
    </w:p>
    <w:p w14:paraId="408602F5" w14:textId="77777777" w:rsidR="00BF7D36" w:rsidRDefault="00BF7D36" w:rsidP="00320461">
      <w:pPr>
        <w:rPr>
          <w:rFonts w:asciiTheme="majorBidi" w:hAnsiTheme="majorBidi" w:cstheme="majorBidi"/>
          <w:sz w:val="24"/>
          <w:szCs w:val="24"/>
        </w:rPr>
      </w:pPr>
    </w:p>
    <w:p w14:paraId="5B91703F" w14:textId="7FBE3F0E" w:rsidR="00320461" w:rsidRPr="0054450D" w:rsidRDefault="00320461" w:rsidP="00B77AF8">
      <w:pPr>
        <w:pStyle w:val="Heading2"/>
      </w:pPr>
      <w:bookmarkStart w:id="6" w:name="_Toc171036020"/>
      <w:r w:rsidRPr="0054450D">
        <w:t>An analysis of the marketing environment.</w:t>
      </w:r>
      <w:bookmarkEnd w:id="6"/>
    </w:p>
    <w:p w14:paraId="31780950" w14:textId="1FA4DE34" w:rsidR="00BF7D36" w:rsidRPr="00BF7D36" w:rsidRDefault="00BF7D36" w:rsidP="009F0164">
      <w:pPr>
        <w:ind w:firstLine="720"/>
        <w:rPr>
          <w:rFonts w:asciiTheme="majorBidi" w:hAnsiTheme="majorBidi" w:cstheme="majorBidi"/>
          <w:sz w:val="24"/>
          <w:szCs w:val="24"/>
        </w:rPr>
      </w:pPr>
      <w:r w:rsidRPr="00BF7D36">
        <w:rPr>
          <w:rFonts w:asciiTheme="majorBidi" w:hAnsiTheme="majorBidi" w:cstheme="majorBidi"/>
          <w:sz w:val="24"/>
          <w:szCs w:val="24"/>
        </w:rPr>
        <w:t xml:space="preserve">Changes in marketing effect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strategy and global standing. Study macro and micro elements like economic conditions, social and cultural trends, technology, competition, and laws in this environment. All of factors affect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marketing and success. Economic issues substantially influence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marketing. Global economic health affects luxury expenditure. Higher discretionary expenditure and consumer confidence make premium products like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more attractive in good times. Luxury brands may struggle during recessions as people prioritize necessities above discretionary expenditure. Dior profits from the luxury market's stability, supported by wealthy buyers less influenced by economic fluctuations. Growing middle classes in China, India, and other emerging nations offer development opportunities.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can thrive if it appeals to local tastes. These regions are getting richer and want luxury items. Society and culture affect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marketing. As customers seek self-expression and identity, smells are vital. The raw masculinity and refinement of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attract scent aficionados. Premium perfumes that promote wellness and self-care are in demand. Consumers expect sensory, emotional, and psychological rewards.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complex scent is a fragrance and wellness tool. Social networking and celebrity sponsorships power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Johnny Depp's endorsement boosts the fragrance's popularity. Depp's cerebral, rebellious persona suits Dior </w:t>
      </w:r>
      <w:proofErr w:type="spellStart"/>
      <w:r w:rsidRPr="00BF7D36">
        <w:rPr>
          <w:rFonts w:asciiTheme="majorBidi" w:hAnsiTheme="majorBidi" w:cstheme="majorBidi"/>
          <w:sz w:val="24"/>
          <w:szCs w:val="24"/>
        </w:rPr>
        <w:t>Sauvage</w:t>
      </w:r>
      <w:proofErr w:type="spellEnd"/>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Maqsood</w:t>
      </w:r>
      <w:proofErr w:type="spellEnd"/>
      <w:r w:rsidR="00E43E55" w:rsidRPr="00E43E55">
        <w:rPr>
          <w:rFonts w:asciiTheme="majorBidi" w:hAnsiTheme="majorBidi" w:cstheme="majorBidi"/>
          <w:sz w:val="24"/>
          <w:szCs w:val="24"/>
        </w:rPr>
        <w:t xml:space="preserve"> &amp; Soomro</w:t>
      </w:r>
      <w:proofErr w:type="gramStart"/>
      <w:r w:rsidR="00E43E55" w:rsidRPr="00E43E55">
        <w:rPr>
          <w:rFonts w:asciiTheme="majorBidi" w:hAnsiTheme="majorBidi" w:cstheme="majorBidi"/>
          <w:sz w:val="24"/>
          <w:szCs w:val="24"/>
        </w:rPr>
        <w:t>,2021</w:t>
      </w:r>
      <w:proofErr w:type="gramEnd"/>
      <w:r w:rsidR="00E43E55" w:rsidRPr="00E43E55">
        <w:rPr>
          <w:rFonts w:asciiTheme="majorBidi" w:hAnsiTheme="majorBidi" w:cstheme="majorBidi"/>
          <w:sz w:val="24"/>
          <w:szCs w:val="24"/>
        </w:rPr>
        <w:t>)</w:t>
      </w:r>
      <w:r w:rsidRPr="00BF7D36">
        <w:rPr>
          <w:rFonts w:asciiTheme="majorBidi" w:hAnsiTheme="majorBidi" w:cstheme="majorBidi"/>
          <w:sz w:val="24"/>
          <w:szCs w:val="24"/>
        </w:rPr>
        <w:t xml:space="preserve">. This endorsement and social media presence create a fragrance narrative that engages a huge audience and fosters brand loyalty. Instagram, </w:t>
      </w:r>
      <w:proofErr w:type="spellStart"/>
      <w:r w:rsidRPr="00BF7D36">
        <w:rPr>
          <w:rFonts w:asciiTheme="majorBidi" w:hAnsiTheme="majorBidi" w:cstheme="majorBidi"/>
          <w:sz w:val="24"/>
          <w:szCs w:val="24"/>
        </w:rPr>
        <w:t>TikTok</w:t>
      </w:r>
      <w:proofErr w:type="spellEnd"/>
      <w:r w:rsidRPr="00BF7D36">
        <w:rPr>
          <w:rFonts w:asciiTheme="majorBidi" w:hAnsiTheme="majorBidi" w:cstheme="majorBidi"/>
          <w:sz w:val="24"/>
          <w:szCs w:val="24"/>
        </w:rPr>
        <w:t xml:space="preserve">, and YouTube help Dior reach new customers. User-generated content, influencer partnerships, and targeted advertising strategies on various platforms boost brand visibility and relevance online. Technology is changing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marketing. AR and VR marketing give consumers new and exciting fragrance experiences. Virtual try-on technology helped purchasers evaluate the smell profile before buying. Dior analyzes consumer </w:t>
      </w:r>
      <w:proofErr w:type="spellStart"/>
      <w:r w:rsidRPr="00BF7D36">
        <w:rPr>
          <w:rFonts w:asciiTheme="majorBidi" w:hAnsiTheme="majorBidi" w:cstheme="majorBidi"/>
          <w:sz w:val="24"/>
          <w:szCs w:val="24"/>
        </w:rPr>
        <w:t>behaviour</w:t>
      </w:r>
      <w:proofErr w:type="spellEnd"/>
      <w:r w:rsidRPr="00BF7D36">
        <w:rPr>
          <w:rFonts w:asciiTheme="majorBidi" w:hAnsiTheme="majorBidi" w:cstheme="majorBidi"/>
          <w:sz w:val="24"/>
          <w:szCs w:val="24"/>
        </w:rPr>
        <w:t xml:space="preserve">, tastes, and trends using big data and AI for marketing analytics. Data-driven marketing boosts brand targeting and campaign success. Timely, relevant information from AI-powered personalized marketing boosts engagement and conversions. Competition is another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marketing strategy. Numerous premium scent manufacturers vie for customers. To compete with luxury brands Chanel, Gucci, and Tom Ford,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needs creative marketing. The brand's strengths include heritage, quality, and innovation. This is promoted in Dior's luxury perfume marketing.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fresh, spicy, woody scent stands out from competitors for its unforgettable olfactory experience. Strategic partnerships, limited edition items, and exclusive events boost brand awareness and attract wealthy, rarity-seeking consumers. Regulations affect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marketing. The fragrance industry must follow ingredient, labelling, and advertising laws</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(Rout &amp; Reid, 2022)</w:t>
      </w:r>
      <w:r w:rsidRPr="00BF7D36">
        <w:rPr>
          <w:rFonts w:asciiTheme="majorBidi" w:hAnsiTheme="majorBidi" w:cstheme="majorBidi"/>
          <w:sz w:val="24"/>
          <w:szCs w:val="24"/>
        </w:rPr>
        <w:t xml:space="preserve">. For product safety and consumer trust, follow these laws. Transparent synthetic chemical and fragrance allergy laws are needed. Dior's products are safe and high-quality, therefore consumers trust them. Local advertising laws and cultural norms must be considered in marketing. Regulation compliance reduces legal risks and boosts brand reputation. Sustainability and </w:t>
      </w:r>
      <w:r w:rsidRPr="00BF7D36">
        <w:rPr>
          <w:rFonts w:asciiTheme="majorBidi" w:hAnsiTheme="majorBidi" w:cstheme="majorBidi"/>
          <w:sz w:val="24"/>
          <w:szCs w:val="24"/>
        </w:rPr>
        <w:lastRenderedPageBreak/>
        <w:t xml:space="preserve">environmental themes are growing in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marketing. Customers increasingly want product transparency and eco-friendliness. Dior's ethical and sustainable sources must fix this. Eco-friendly packaging and natural ingredients are trending in sustainable luxury. Promoting these activities can boost brand loyalty among eco-conscious consumers and differentiate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in a sustainable market. Dior's global environmental projects and certifications boost its reputation as an ethical and innovative luxury brand.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marketing environment is influenced by economic, social, cultural, technological, competitive, regulatory, and environmental variables </w:t>
      </w:r>
      <w:proofErr w:type="gramStart"/>
      <w:r w:rsidRPr="00BF7D36">
        <w:rPr>
          <w:rFonts w:asciiTheme="majorBidi" w:hAnsiTheme="majorBidi" w:cstheme="majorBidi"/>
          <w:sz w:val="24"/>
          <w:szCs w:val="24"/>
        </w:rPr>
        <w:t>In</w:t>
      </w:r>
      <w:proofErr w:type="gramEnd"/>
      <w:r w:rsidRPr="00BF7D36">
        <w:rPr>
          <w:rFonts w:asciiTheme="majorBidi" w:hAnsiTheme="majorBidi" w:cstheme="majorBidi"/>
          <w:sz w:val="24"/>
          <w:szCs w:val="24"/>
        </w:rPr>
        <w:t xml:space="preserve"> this environment, using the brand's heritage, creativity, and brilliance is sensible and flexible. Dior may become a global luxury scent leader by studying and responding to these aspects and enhancing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attractiveness. The brand must adapt to consumer trends, technology, and competitive advantages to be relevant in marketing</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Antonaglia</w:t>
      </w:r>
      <w:proofErr w:type="spellEnd"/>
      <w:r w:rsidR="00445C77" w:rsidRPr="00445C77">
        <w:rPr>
          <w:rFonts w:asciiTheme="majorBidi" w:hAnsiTheme="majorBidi" w:cstheme="majorBidi"/>
          <w:sz w:val="24"/>
          <w:szCs w:val="24"/>
        </w:rPr>
        <w:t xml:space="preserve"> &amp; </w:t>
      </w:r>
      <w:proofErr w:type="spellStart"/>
      <w:r w:rsidR="00445C77" w:rsidRPr="00445C77">
        <w:rPr>
          <w:rFonts w:asciiTheme="majorBidi" w:hAnsiTheme="majorBidi" w:cstheme="majorBidi"/>
          <w:sz w:val="24"/>
          <w:szCs w:val="24"/>
        </w:rPr>
        <w:t>Passebois</w:t>
      </w:r>
      <w:proofErr w:type="spellEnd"/>
      <w:r w:rsidR="00445C77" w:rsidRPr="00445C77">
        <w:rPr>
          <w:rFonts w:asciiTheme="majorBidi" w:hAnsiTheme="majorBidi" w:cstheme="majorBidi"/>
          <w:sz w:val="24"/>
          <w:szCs w:val="24"/>
        </w:rPr>
        <w:t xml:space="preserve"> Ducros</w:t>
      </w:r>
      <w:proofErr w:type="gramStart"/>
      <w:r w:rsidR="00445C77" w:rsidRPr="00445C77">
        <w:rPr>
          <w:rFonts w:asciiTheme="majorBidi" w:hAnsiTheme="majorBidi" w:cstheme="majorBidi"/>
          <w:sz w:val="24"/>
          <w:szCs w:val="24"/>
        </w:rPr>
        <w:t>,2020</w:t>
      </w:r>
      <w:proofErr w:type="gramEnd"/>
      <w:r w:rsidR="00445C77" w:rsidRPr="00445C77">
        <w:rPr>
          <w:rFonts w:asciiTheme="majorBidi" w:hAnsiTheme="majorBidi" w:cstheme="majorBidi"/>
          <w:sz w:val="24"/>
          <w:szCs w:val="24"/>
        </w:rPr>
        <w:t>)</w:t>
      </w:r>
      <w:r w:rsidRPr="00BF7D36">
        <w:rPr>
          <w:rFonts w:asciiTheme="majorBidi" w:hAnsiTheme="majorBidi" w:cstheme="majorBidi"/>
          <w:sz w:val="24"/>
          <w:szCs w:val="24"/>
        </w:rPr>
        <w:t>.</w:t>
      </w:r>
    </w:p>
    <w:p w14:paraId="1ACD4037" w14:textId="77777777" w:rsidR="00BF7D36" w:rsidRDefault="00BF7D36" w:rsidP="00320461">
      <w:pPr>
        <w:rPr>
          <w:rFonts w:asciiTheme="majorBidi" w:hAnsiTheme="majorBidi" w:cstheme="majorBidi"/>
          <w:sz w:val="24"/>
          <w:szCs w:val="24"/>
        </w:rPr>
      </w:pPr>
    </w:p>
    <w:p w14:paraId="5C21DF36" w14:textId="44FC36C0" w:rsidR="007C18CB" w:rsidRPr="0054450D" w:rsidRDefault="007C18CB" w:rsidP="00B77AF8">
      <w:pPr>
        <w:pStyle w:val="Heading1"/>
      </w:pPr>
      <w:bookmarkStart w:id="7" w:name="_Toc171036021"/>
      <w:r w:rsidRPr="0054450D">
        <w:t>Part 3: Segmentation, Targeting and Positioning (STP) (30%)</w:t>
      </w:r>
      <w:bookmarkEnd w:id="7"/>
    </w:p>
    <w:p w14:paraId="5C00E023" w14:textId="7E81E712" w:rsidR="007C18CB" w:rsidRPr="0054450D" w:rsidRDefault="007C18CB" w:rsidP="00B77AF8">
      <w:pPr>
        <w:pStyle w:val="Heading2"/>
      </w:pPr>
      <w:bookmarkStart w:id="8" w:name="_Toc171036022"/>
      <w:r w:rsidRPr="0054450D">
        <w:t>Segmentation:</w:t>
      </w:r>
      <w:bookmarkEnd w:id="8"/>
    </w:p>
    <w:p w14:paraId="4B7ECCB1" w14:textId="54EF0BDE" w:rsidR="00BF7D36" w:rsidRPr="00BF7D36" w:rsidRDefault="00BF7D36" w:rsidP="009F0164">
      <w:pPr>
        <w:ind w:firstLine="720"/>
        <w:rPr>
          <w:rFonts w:asciiTheme="majorBidi" w:hAnsiTheme="majorBidi" w:cstheme="majorBidi"/>
          <w:sz w:val="24"/>
          <w:szCs w:val="24"/>
        </w:rPr>
      </w:pPr>
      <w:r w:rsidRPr="00BF7D36">
        <w:rPr>
          <w:rFonts w:asciiTheme="majorBidi" w:hAnsiTheme="majorBidi" w:cstheme="majorBidi"/>
          <w:sz w:val="24"/>
          <w:szCs w:val="24"/>
        </w:rPr>
        <w:t xml:space="preserve">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markets by demographics, psychographics, region, </w:t>
      </w:r>
      <w:proofErr w:type="spellStart"/>
      <w:r w:rsidRPr="00BF7D36">
        <w:rPr>
          <w:rFonts w:asciiTheme="majorBidi" w:hAnsiTheme="majorBidi" w:cstheme="majorBidi"/>
          <w:sz w:val="24"/>
          <w:szCs w:val="24"/>
        </w:rPr>
        <w:t>behaviour</w:t>
      </w:r>
      <w:proofErr w:type="spellEnd"/>
      <w:r w:rsidRPr="00BF7D36">
        <w:rPr>
          <w:rFonts w:asciiTheme="majorBidi" w:hAnsiTheme="majorBidi" w:cstheme="majorBidi"/>
          <w:sz w:val="24"/>
          <w:szCs w:val="24"/>
        </w:rPr>
        <w:t xml:space="preserve">, and lifestyle. This helps Dior adjust its marketing and product offers to different client groups' needs and preferences, improving marketing effectiveness and consumer happiness. Demographics split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market. It segments the market by age, gender, income, education, and occupation.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is popular among young and middle-aged luxury-loving males. Luxury brands like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are cheaper for wealthy consumers. These shoppers seek luxury things to enhance their status.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elegance draws educated professionals. Psychographic segmentation examines consumer values, personalities, and interests.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targets groomers and perfume lovers. These customers get elegance, sophistication, and adventure with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Bold, bold people who prefer to make a statement with perfume love it. Psychographic segmentation encompasses travel, luxury, and high-end socializing. Researching these psychological and </w:t>
      </w:r>
      <w:proofErr w:type="spellStart"/>
      <w:r w:rsidRPr="00BF7D36">
        <w:rPr>
          <w:rFonts w:asciiTheme="majorBidi" w:hAnsiTheme="majorBidi" w:cstheme="majorBidi"/>
          <w:sz w:val="24"/>
          <w:szCs w:val="24"/>
        </w:rPr>
        <w:t>behavioural</w:t>
      </w:r>
      <w:proofErr w:type="spellEnd"/>
      <w:r w:rsidRPr="00BF7D36">
        <w:rPr>
          <w:rFonts w:asciiTheme="majorBidi" w:hAnsiTheme="majorBidi" w:cstheme="majorBidi"/>
          <w:sz w:val="24"/>
          <w:szCs w:val="24"/>
        </w:rPr>
        <w:t xml:space="preserve"> aspects may help Dior sell. Geographic segmentation splits markets by country, region, city, or </w:t>
      </w:r>
      <w:proofErr w:type="spellStart"/>
      <w:r w:rsidRPr="00BF7D36">
        <w:rPr>
          <w:rFonts w:asciiTheme="majorBidi" w:hAnsiTheme="majorBidi" w:cstheme="majorBidi"/>
          <w:sz w:val="24"/>
          <w:szCs w:val="24"/>
        </w:rPr>
        <w:t>neighbourhood</w:t>
      </w:r>
      <w:proofErr w:type="spellEnd"/>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(Rodrigues</w:t>
      </w:r>
      <w:proofErr w:type="gramStart"/>
      <w:r w:rsidR="00E43E55" w:rsidRPr="00E43E55">
        <w:rPr>
          <w:rFonts w:asciiTheme="majorBidi" w:hAnsiTheme="majorBidi" w:cstheme="majorBidi"/>
          <w:sz w:val="24"/>
          <w:szCs w:val="24"/>
        </w:rPr>
        <w:t>,2023</w:t>
      </w:r>
      <w:proofErr w:type="gramEnd"/>
      <w:r w:rsidR="00E43E55" w:rsidRPr="00E43E55">
        <w:rPr>
          <w:rFonts w:asciiTheme="majorBidi" w:hAnsiTheme="majorBidi" w:cstheme="majorBidi"/>
          <w:sz w:val="24"/>
          <w:szCs w:val="24"/>
        </w:rPr>
        <w:t>)</w:t>
      </w:r>
      <w:r w:rsidRPr="00BF7D36">
        <w:rPr>
          <w:rFonts w:asciiTheme="majorBidi" w:hAnsiTheme="majorBidi" w:cstheme="majorBidi"/>
          <w:sz w:val="24"/>
          <w:szCs w:val="24"/>
        </w:rPr>
        <w:t xml:space="preserve">. The global brand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sells locally. Urban luxury goods buyers in Europe and North America may appreciate the fragrance's elegance and longevity. Dior may emphasize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exclusivity and significance in Asia and the Middle East, where luxury goods demand is rising. Climate and culture affect fragrance perception and consumption, therefore geographic segmentation studies them. A warmer climate may like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brighter, fresher notes, while a colder one may prefer its richer, deeper ones. </w:t>
      </w:r>
      <w:proofErr w:type="spellStart"/>
      <w:r w:rsidRPr="00BF7D36">
        <w:rPr>
          <w:rFonts w:asciiTheme="majorBidi" w:hAnsiTheme="majorBidi" w:cstheme="majorBidi"/>
          <w:sz w:val="24"/>
          <w:szCs w:val="24"/>
        </w:rPr>
        <w:t>Behavioural</w:t>
      </w:r>
      <w:proofErr w:type="spellEnd"/>
      <w:r w:rsidRPr="00BF7D36">
        <w:rPr>
          <w:rFonts w:asciiTheme="majorBidi" w:hAnsiTheme="majorBidi" w:cstheme="majorBidi"/>
          <w:sz w:val="24"/>
          <w:szCs w:val="24"/>
        </w:rPr>
        <w:t xml:space="preserve"> segmentation analyzes purchases, usage, brand loyalty, and product benefits.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periodically contacts premium fragrance buyers. Dior loyalists can try new perfumes. Anniversary, birthday, and holiday consumers are also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customers. Dior creates limited editions and holiday gift packs for distinct consumer segments by understanding these tendencies. Lifestyle segmentation emphasizes client habits and activities like psychographic segmentation.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targets active, diverse men who like life-improving items. </w:t>
      </w:r>
      <w:proofErr w:type="spellStart"/>
      <w:r w:rsidRPr="00BF7D36">
        <w:rPr>
          <w:rFonts w:asciiTheme="majorBidi" w:hAnsiTheme="majorBidi" w:cstheme="majorBidi"/>
          <w:sz w:val="24"/>
          <w:szCs w:val="24"/>
        </w:rPr>
        <w:t>Travellers</w:t>
      </w:r>
      <w:proofErr w:type="spellEnd"/>
      <w:r w:rsidRPr="00BF7D36">
        <w:rPr>
          <w:rFonts w:asciiTheme="majorBidi" w:hAnsiTheme="majorBidi" w:cstheme="majorBidi"/>
          <w:sz w:val="24"/>
          <w:szCs w:val="24"/>
        </w:rPr>
        <w:t xml:space="preserve"> can visit business meetings and socialize. They like luxury and dependability as busy people. In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w:t>
      </w:r>
      <w:r w:rsidRPr="00BF7D36">
        <w:rPr>
          <w:rFonts w:asciiTheme="majorBidi" w:hAnsiTheme="majorBidi" w:cstheme="majorBidi"/>
          <w:sz w:val="24"/>
          <w:szCs w:val="24"/>
        </w:rPr>
        <w:lastRenderedPageBreak/>
        <w:t xml:space="preserve">marketing, the fragrance may blend into these life stages, adding sophistication and confidence to every event. Matching Dior's products to consumers' lifestyles builds brand loyalty and emotional ties. Event and usage rate segmentation works for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Focus on formal, romantic, and daily scent users. Usage rate segmentation classifies scent users as light, medium, or heavy. Heavy perfume consumers may love several scents and seek new releases. Medium users may buy several essential scents, while light users may only buy them for exceptional occasions. Knowing these tendencies, Dior can personalize its marketing to each group's requirements and tastes with deals and appealing content. Globally,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demands cultural uniqueness. </w:t>
      </w:r>
      <w:proofErr w:type="gramStart"/>
      <w:r w:rsidRPr="00BF7D36">
        <w:rPr>
          <w:rFonts w:asciiTheme="majorBidi" w:hAnsiTheme="majorBidi" w:cstheme="majorBidi"/>
          <w:sz w:val="24"/>
          <w:szCs w:val="24"/>
        </w:rPr>
        <w:t>distinct</w:t>
      </w:r>
      <w:proofErr w:type="gramEnd"/>
      <w:r w:rsidRPr="00BF7D36">
        <w:rPr>
          <w:rFonts w:asciiTheme="majorBidi" w:hAnsiTheme="majorBidi" w:cstheme="majorBidi"/>
          <w:sz w:val="24"/>
          <w:szCs w:val="24"/>
        </w:rPr>
        <w:t xml:space="preserve"> cultures like distinct scents. Many Middle Eastern markets prefer oud-based perfumes, while Western markets prefer milder ones. By evaluating these distinctions, Dior can tailor its product compositions, marketing language, and distribution to each culture. This might involve customizing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for different cultures or highlighting native scents. Each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market group reflects consumer tastes. Dior tailors marketing by demographic, psychographic, regional, </w:t>
      </w:r>
      <w:proofErr w:type="spellStart"/>
      <w:r w:rsidRPr="00BF7D36">
        <w:rPr>
          <w:rFonts w:asciiTheme="majorBidi" w:hAnsiTheme="majorBidi" w:cstheme="majorBidi"/>
          <w:sz w:val="24"/>
          <w:szCs w:val="24"/>
        </w:rPr>
        <w:t>behavioural</w:t>
      </w:r>
      <w:proofErr w:type="spellEnd"/>
      <w:r w:rsidRPr="00BF7D36">
        <w:rPr>
          <w:rFonts w:asciiTheme="majorBidi" w:hAnsiTheme="majorBidi" w:cstheme="majorBidi"/>
          <w:sz w:val="24"/>
          <w:szCs w:val="24"/>
        </w:rPr>
        <w:t xml:space="preserve">, lifestyle, event, and cultural segmentation. These segmentation tactics help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tailor their marketing to consumers on numerous levels. This strategy boosts consumer satisfaction, brand loyalty, and market growth for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global luxury fragrance leadership. Dior forecasts consumer trends and meets the changing needs of its broad customer base through market segmentation</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(Rodrigues</w:t>
      </w:r>
      <w:proofErr w:type="gramStart"/>
      <w:r w:rsidR="00E43E55" w:rsidRPr="00E43E55">
        <w:rPr>
          <w:rFonts w:asciiTheme="majorBidi" w:hAnsiTheme="majorBidi" w:cstheme="majorBidi"/>
          <w:sz w:val="24"/>
          <w:szCs w:val="24"/>
        </w:rPr>
        <w:t>,2023</w:t>
      </w:r>
      <w:proofErr w:type="gramEnd"/>
      <w:r w:rsidR="00E43E55" w:rsidRPr="00E43E55">
        <w:rPr>
          <w:rFonts w:asciiTheme="majorBidi" w:hAnsiTheme="majorBidi" w:cstheme="majorBidi"/>
          <w:sz w:val="24"/>
          <w:szCs w:val="24"/>
        </w:rPr>
        <w:t>)</w:t>
      </w:r>
      <w:r w:rsidRPr="00BF7D36">
        <w:rPr>
          <w:rFonts w:asciiTheme="majorBidi" w:hAnsiTheme="majorBidi" w:cstheme="majorBidi"/>
          <w:sz w:val="24"/>
          <w:szCs w:val="24"/>
        </w:rPr>
        <w:t>.</w:t>
      </w:r>
    </w:p>
    <w:p w14:paraId="6ACF9A72" w14:textId="77777777" w:rsidR="00BF7D36" w:rsidRDefault="00BF7D36" w:rsidP="007C18CB">
      <w:pPr>
        <w:rPr>
          <w:rFonts w:asciiTheme="majorBidi" w:hAnsiTheme="majorBidi" w:cstheme="majorBidi"/>
          <w:sz w:val="24"/>
          <w:szCs w:val="24"/>
        </w:rPr>
      </w:pPr>
    </w:p>
    <w:p w14:paraId="1811FFC0" w14:textId="7BA101D1" w:rsidR="007C18CB" w:rsidRPr="0054450D" w:rsidRDefault="007C18CB" w:rsidP="00B77AF8">
      <w:pPr>
        <w:pStyle w:val="Heading2"/>
      </w:pPr>
      <w:bookmarkStart w:id="9" w:name="_Toc171036023"/>
      <w:r w:rsidRPr="0054450D">
        <w:t>Targeting:</w:t>
      </w:r>
      <w:bookmarkEnd w:id="9"/>
    </w:p>
    <w:p w14:paraId="7619CB71" w14:textId="5222E3C2" w:rsidR="00BF7D36" w:rsidRPr="00BF7D36" w:rsidRDefault="00BF7D36" w:rsidP="009F0164">
      <w:pPr>
        <w:ind w:firstLine="720"/>
        <w:rPr>
          <w:rFonts w:asciiTheme="majorBidi" w:hAnsiTheme="majorBidi" w:cstheme="majorBidi"/>
          <w:sz w:val="24"/>
          <w:szCs w:val="24"/>
        </w:rPr>
      </w:pPr>
      <w:r w:rsidRPr="00BF7D36">
        <w:rPr>
          <w:rFonts w:asciiTheme="majorBidi" w:hAnsiTheme="majorBidi" w:cstheme="majorBidi"/>
          <w:sz w:val="24"/>
          <w:szCs w:val="24"/>
        </w:rPr>
        <w:t xml:space="preserve">In the competitive luxury fragrance business,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must target the right customers. Following rigorous market research and segmentation,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may target key segments that match its brand values and products. These include wealthy young professionals, middle-aged luxury lovers, and emerging market customers with rising disposable budgets. Category marketing prospects require different conversion methods. Young professionals' wealth backs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This 25–40-year-old demographic is wealthy, career-focused, and educated. They make money in banking, tech, law, and medicine. This group cares about professional and social grooming. These people love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confident scent. Reach young professionals using social media and digital channels. Techies enjoy scent-making films, influential person biographies, and interactive activities. High-fashion labels, private events, and bespoke shopping may appeal to young professionals at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Additionally,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targets 40–60-year-old premium fans. They like luxury and success. To show riches, people acquire luxury goods. Its pricey logo and rich smell make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special and refined. Show Dior's workmanship, rigorous procedure, and high-quality components in each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bottle to qualify. LinkedIn, Facebook, and luxury lifestyle periodicals attract this audience.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attracts middle-aged customers with premium in-store experiences, individual consultations, and tailored services.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gets Asian and Middle Eastern discretionary funds. These economies are characterized by city growth, economic progress, and a burgeoning middle class that values luxury. These clients see global luxury brands as status symbols. International fame and Johnny Depp sponsorships pull this ensemble to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Marketing must fit local customs in these markets. Celebrating the fragrance's richness and exotic elements works in the Middle East, where rich scents are cherished</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Antonaglia</w:t>
      </w:r>
      <w:proofErr w:type="spellEnd"/>
      <w:r w:rsidR="00445C77" w:rsidRPr="00445C77">
        <w:rPr>
          <w:rFonts w:asciiTheme="majorBidi" w:hAnsiTheme="majorBidi" w:cstheme="majorBidi"/>
          <w:sz w:val="24"/>
          <w:szCs w:val="24"/>
        </w:rPr>
        <w:t xml:space="preserve"> &amp; </w:t>
      </w:r>
      <w:proofErr w:type="spellStart"/>
      <w:r w:rsidR="00445C77" w:rsidRPr="00445C77">
        <w:rPr>
          <w:rFonts w:asciiTheme="majorBidi" w:hAnsiTheme="majorBidi" w:cstheme="majorBidi"/>
          <w:sz w:val="24"/>
          <w:szCs w:val="24"/>
        </w:rPr>
        <w:t>Passebois</w:t>
      </w:r>
      <w:proofErr w:type="spellEnd"/>
      <w:r w:rsidR="00445C77" w:rsidRPr="00445C77">
        <w:rPr>
          <w:rFonts w:asciiTheme="majorBidi" w:hAnsiTheme="majorBidi" w:cstheme="majorBidi"/>
          <w:sz w:val="24"/>
          <w:szCs w:val="24"/>
        </w:rPr>
        <w:t xml:space="preserve"> Ducros</w:t>
      </w:r>
      <w:proofErr w:type="gramStart"/>
      <w:r w:rsidR="00445C77" w:rsidRPr="00445C77">
        <w:rPr>
          <w:rFonts w:asciiTheme="majorBidi" w:hAnsiTheme="majorBidi" w:cstheme="majorBidi"/>
          <w:sz w:val="24"/>
          <w:szCs w:val="24"/>
        </w:rPr>
        <w:t>,2020</w:t>
      </w:r>
      <w:proofErr w:type="gramEnd"/>
      <w:r w:rsidR="00445C77" w:rsidRPr="00445C77">
        <w:rPr>
          <w:rFonts w:asciiTheme="majorBidi" w:hAnsiTheme="majorBidi" w:cstheme="majorBidi"/>
          <w:sz w:val="24"/>
          <w:szCs w:val="24"/>
        </w:rPr>
        <w:t>)</w:t>
      </w:r>
      <w:r w:rsidRPr="00BF7D36">
        <w:rPr>
          <w:rFonts w:asciiTheme="majorBidi" w:hAnsiTheme="majorBidi" w:cstheme="majorBidi"/>
          <w:sz w:val="24"/>
          <w:szCs w:val="24"/>
        </w:rPr>
        <w:t xml:space="preserve">. Dior may </w:t>
      </w:r>
      <w:r w:rsidRPr="00BF7D36">
        <w:rPr>
          <w:rFonts w:asciiTheme="majorBidi" w:hAnsiTheme="majorBidi" w:cstheme="majorBidi"/>
          <w:sz w:val="24"/>
          <w:szCs w:val="24"/>
        </w:rPr>
        <w:lastRenderedPageBreak/>
        <w:t xml:space="preserve">highlight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current, sophisticated features for Asian metropolitan culture's expanding personal grooming and luxury. Promote brand awareness in these places using local influencers, high-profile events, and personalized advertising.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may target lifestyles in these groups. Regular </w:t>
      </w:r>
      <w:proofErr w:type="spellStart"/>
      <w:r w:rsidRPr="00BF7D36">
        <w:rPr>
          <w:rFonts w:asciiTheme="majorBidi" w:hAnsiTheme="majorBidi" w:cstheme="majorBidi"/>
          <w:sz w:val="24"/>
          <w:szCs w:val="24"/>
        </w:rPr>
        <w:t>travellers</w:t>
      </w:r>
      <w:proofErr w:type="spellEnd"/>
      <w:r w:rsidRPr="00BF7D36">
        <w:rPr>
          <w:rFonts w:asciiTheme="majorBidi" w:hAnsiTheme="majorBidi" w:cstheme="majorBidi"/>
          <w:sz w:val="24"/>
          <w:szCs w:val="24"/>
        </w:rPr>
        <w:t xml:space="preserve"> and executives who need easy grooming may profit. Dior might promote travel-sized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to show its durability for day and night, business and social events. Durability and packaging may draw luxury customers to the fragrance. Luxury eco-conscious customers are another option. Environmental awareness increases ethical luxury goods demand. Sustainable sourcing and eco-friendliness may help Dior present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as a responsible choice for discerning consumers. Promote natural ingredients, responsible sourcing, and eco-friendly production to attract this business. Dior may attract eco-conscious shoppers with sustainability, environmental cooperation, and openness. Besides these important regions,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can target handmade goods lovers. Rare perfumes and limited-edition releases draw collectors</w:t>
      </w:r>
      <w:r w:rsidR="00E43E55">
        <w:rPr>
          <w:rFonts w:asciiTheme="majorBidi" w:hAnsiTheme="majorBidi" w:cstheme="majorBidi"/>
          <w:sz w:val="24"/>
          <w:szCs w:val="24"/>
        </w:rPr>
        <w:t xml:space="preserve"> </w:t>
      </w:r>
      <w:proofErr w:type="gramStart"/>
      <w:r w:rsidR="00E43E55" w:rsidRPr="00E43E55">
        <w:rPr>
          <w:rFonts w:asciiTheme="majorBidi" w:hAnsiTheme="majorBidi" w:cstheme="majorBidi"/>
          <w:sz w:val="24"/>
          <w:szCs w:val="24"/>
        </w:rPr>
        <w:t xml:space="preserve">( </w:t>
      </w:r>
      <w:proofErr w:type="spellStart"/>
      <w:r w:rsidR="00E43E55" w:rsidRPr="00E43E55">
        <w:rPr>
          <w:rFonts w:asciiTheme="majorBidi" w:hAnsiTheme="majorBidi" w:cstheme="majorBidi"/>
          <w:sz w:val="24"/>
          <w:szCs w:val="24"/>
        </w:rPr>
        <w:t>Studente</w:t>
      </w:r>
      <w:proofErr w:type="spellEnd"/>
      <w:proofErr w:type="gramEnd"/>
      <w:r w:rsidR="00E43E55" w:rsidRPr="00E43E55">
        <w:rPr>
          <w:rFonts w:asciiTheme="majorBidi" w:hAnsiTheme="majorBidi" w:cstheme="majorBidi"/>
          <w:sz w:val="24"/>
          <w:szCs w:val="24"/>
        </w:rPr>
        <w:t xml:space="preserve"> &amp; </w:t>
      </w:r>
      <w:proofErr w:type="spellStart"/>
      <w:r w:rsidR="00E43E55" w:rsidRPr="00E43E55">
        <w:rPr>
          <w:rFonts w:asciiTheme="majorBidi" w:hAnsiTheme="majorBidi" w:cstheme="majorBidi"/>
          <w:sz w:val="24"/>
          <w:szCs w:val="24"/>
        </w:rPr>
        <w:t>Cattaneo</w:t>
      </w:r>
      <w:proofErr w:type="spellEnd"/>
      <w:r w:rsidR="00E43E55" w:rsidRPr="00E43E55">
        <w:rPr>
          <w:rFonts w:asciiTheme="majorBidi" w:hAnsiTheme="majorBidi" w:cstheme="majorBidi"/>
          <w:sz w:val="24"/>
          <w:szCs w:val="24"/>
        </w:rPr>
        <w:t xml:space="preserve"> 2023)</w:t>
      </w:r>
      <w:r w:rsidRPr="00BF7D36">
        <w:rPr>
          <w:rFonts w:asciiTheme="majorBidi" w:hAnsiTheme="majorBidi" w:cstheme="majorBidi"/>
          <w:sz w:val="24"/>
          <w:szCs w:val="24"/>
        </w:rPr>
        <w:t xml:space="preserve">.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Dior products may include unique ingredients, beautiful packaging, and limited manufacture. This niche market enjoys rare launch events, smell community interaction, and celebrity perfumer collaborations. Dior needs multi-channel, digital-traditional marketing to reach these places. Data analytics and consumer insights boost segment engagement and conversions via personalization. Personalizing marketing messages, offers, and experiences using client data increases target group relationships. A consistent brand narrative that stresses quality, elegance, and innovation across all channels may increase Dior </w:t>
      </w:r>
      <w:proofErr w:type="spellStart"/>
      <w:r w:rsidRPr="00BF7D36">
        <w:rPr>
          <w:rFonts w:asciiTheme="majorBidi" w:hAnsiTheme="majorBidi" w:cstheme="majorBidi"/>
          <w:sz w:val="24"/>
          <w:szCs w:val="24"/>
        </w:rPr>
        <w:t>Sauvage's</w:t>
      </w:r>
      <w:proofErr w:type="spellEnd"/>
      <w:r w:rsidRPr="00BF7D36">
        <w:rPr>
          <w:rFonts w:asciiTheme="majorBidi" w:hAnsiTheme="majorBidi" w:cstheme="majorBidi"/>
          <w:sz w:val="24"/>
          <w:szCs w:val="24"/>
        </w:rPr>
        <w:t xml:space="preserve"> premium smell. For success,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must target the proper markets. Dior may attract rich young professionals, middle-aged luxury aficionados, emerging market clientele, eco-conscious luxury buyers, and niche perfume collectors. Use traditional and digital media, target demographics, and establish a brand narrative to grow Dior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Strategic targeting and marketing may help Dior expand </w:t>
      </w:r>
      <w:proofErr w:type="spellStart"/>
      <w:r w:rsidRPr="00BF7D36">
        <w:rPr>
          <w:rFonts w:asciiTheme="majorBidi" w:hAnsiTheme="majorBidi" w:cstheme="majorBidi"/>
          <w:sz w:val="24"/>
          <w:szCs w:val="24"/>
        </w:rPr>
        <w:t>Sauvage</w:t>
      </w:r>
      <w:proofErr w:type="spellEnd"/>
      <w:r w:rsidRPr="00BF7D36">
        <w:rPr>
          <w:rFonts w:asciiTheme="majorBidi" w:hAnsiTheme="majorBidi" w:cstheme="majorBidi"/>
          <w:sz w:val="24"/>
          <w:szCs w:val="24"/>
        </w:rPr>
        <w:t xml:space="preserve"> and compete in premium fragrances.</w:t>
      </w:r>
    </w:p>
    <w:p w14:paraId="284C2336" w14:textId="77777777" w:rsidR="00BF7D36" w:rsidRDefault="00BF7D36" w:rsidP="007C18CB">
      <w:pPr>
        <w:rPr>
          <w:rFonts w:asciiTheme="majorBidi" w:hAnsiTheme="majorBidi" w:cstheme="majorBidi"/>
          <w:sz w:val="24"/>
          <w:szCs w:val="24"/>
        </w:rPr>
      </w:pPr>
    </w:p>
    <w:p w14:paraId="6B1A9422" w14:textId="0CEE2D4A" w:rsidR="007C18CB" w:rsidRPr="0054450D" w:rsidRDefault="007C18CB" w:rsidP="00B77AF8">
      <w:pPr>
        <w:pStyle w:val="Heading2"/>
      </w:pPr>
      <w:bookmarkStart w:id="10" w:name="_Toc171036024"/>
      <w:r w:rsidRPr="00515B43">
        <w:t>Positioning:</w:t>
      </w:r>
      <w:bookmarkEnd w:id="10"/>
    </w:p>
    <w:p w14:paraId="22B301A3" w14:textId="2A15A20C" w:rsidR="00515B43" w:rsidRPr="00515B43" w:rsidRDefault="00515B43" w:rsidP="009F0164">
      <w:pPr>
        <w:ind w:firstLine="720"/>
        <w:rPr>
          <w:rFonts w:asciiTheme="majorBidi" w:hAnsiTheme="majorBidi" w:cstheme="majorBidi"/>
          <w:sz w:val="24"/>
          <w:szCs w:val="24"/>
        </w:rPr>
      </w:pPr>
      <w:r w:rsidRPr="00515B43">
        <w:rPr>
          <w:rFonts w:asciiTheme="majorBidi" w:hAnsiTheme="majorBidi" w:cstheme="majorBidi"/>
          <w:sz w:val="24"/>
          <w:szCs w:val="24"/>
        </w:rPr>
        <w:t xml:space="preserve">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must carefully craft its image and value proposition to compete with other premium fragrance brands. This strategy requires understanding the product's features, market landscape, client preferences, trends, and competitors' positioning. Branding, superior ingredients, celebrity endorsements, and cunning marketing distinguish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High-end scent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—refined and timeless. The unique, flexible smell of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merges classic and modern elements. Rich, welcoming scent from Calabrian bergamot, Sichuan pepper, and </w:t>
      </w:r>
      <w:proofErr w:type="spellStart"/>
      <w:r w:rsidRPr="00515B43">
        <w:rPr>
          <w:rFonts w:asciiTheme="majorBidi" w:hAnsiTheme="majorBidi" w:cstheme="majorBidi"/>
          <w:sz w:val="24"/>
          <w:szCs w:val="24"/>
        </w:rPr>
        <w:t>Ambroxan</w:t>
      </w:r>
      <w:proofErr w:type="spellEnd"/>
      <w:r w:rsidRPr="00515B43">
        <w:rPr>
          <w:rFonts w:asciiTheme="majorBidi" w:hAnsiTheme="majorBidi" w:cstheme="majorBidi"/>
          <w:sz w:val="24"/>
          <w:szCs w:val="24"/>
        </w:rPr>
        <w:t xml:space="preserve">. Luxury products with high-quality components satisfy consumers' desire for authenticity and honesty. Depp's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endorsement sticks out. Depp's rebellious, smart, and artistic image suits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This endorsement has enabled buyers emotionally connect with the fragrance as a show of independence and refinement. Mystery and adventure help Depp reach the target audience and distinguish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from other ads.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scent and tradition distinguish it from Chanel, Gucci, and Tom Ford.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raw, rugged style appeals to those who embrace their wild side without sacrificing elegance, unlike Chanel's flexible and subtle Bleu de Chanel.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targets young professionals and luxury buyers wanting a unique, versatile scent</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Studente</w:t>
      </w:r>
      <w:proofErr w:type="spellEnd"/>
      <w:r w:rsidR="00E43E55" w:rsidRPr="00E43E55">
        <w:rPr>
          <w:rFonts w:asciiTheme="majorBidi" w:hAnsiTheme="majorBidi" w:cstheme="majorBidi"/>
          <w:sz w:val="24"/>
          <w:szCs w:val="24"/>
        </w:rPr>
        <w:t xml:space="preserve"> &amp; </w:t>
      </w:r>
      <w:proofErr w:type="spellStart"/>
      <w:r w:rsidR="00E43E55" w:rsidRPr="00E43E55">
        <w:rPr>
          <w:rFonts w:asciiTheme="majorBidi" w:hAnsiTheme="majorBidi" w:cstheme="majorBidi"/>
          <w:sz w:val="24"/>
          <w:szCs w:val="24"/>
        </w:rPr>
        <w:t>Cattaneo</w:t>
      </w:r>
      <w:proofErr w:type="spellEnd"/>
      <w:r w:rsidR="00E43E55" w:rsidRPr="00E43E55">
        <w:rPr>
          <w:rFonts w:asciiTheme="majorBidi" w:hAnsiTheme="majorBidi" w:cstheme="majorBidi"/>
          <w:sz w:val="24"/>
          <w:szCs w:val="24"/>
        </w:rPr>
        <w:t xml:space="preserve"> 2023)</w:t>
      </w:r>
      <w:r w:rsidRPr="00515B43">
        <w:rPr>
          <w:rFonts w:asciiTheme="majorBidi" w:hAnsiTheme="majorBidi" w:cstheme="majorBidi"/>
          <w:sz w:val="24"/>
          <w:szCs w:val="24"/>
        </w:rPr>
        <w:t xml:space="preserve">. </w:t>
      </w:r>
      <w:r w:rsidRPr="00515B43">
        <w:rPr>
          <w:rFonts w:asciiTheme="majorBidi" w:hAnsiTheme="majorBidi" w:cstheme="majorBidi"/>
          <w:sz w:val="24"/>
          <w:szCs w:val="24"/>
        </w:rPr>
        <w:br/>
        <w:t xml:space="preserve">Another competitor, Gucci Guilty, promotes modern hedonism and excess. Nature-inspired </w:t>
      </w:r>
      <w:r w:rsidRPr="00515B43">
        <w:rPr>
          <w:rFonts w:asciiTheme="majorBidi" w:hAnsiTheme="majorBidi" w:cstheme="majorBidi"/>
          <w:sz w:val="24"/>
          <w:szCs w:val="24"/>
        </w:rPr>
        <w:lastRenderedPageBreak/>
        <w:t xml:space="preserve">perfume fans admire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primitive and intellectual woods setting. These features separate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for luxury and authenticity seekers. </w:t>
      </w:r>
      <w:r w:rsidRPr="00515B43">
        <w:rPr>
          <w:rFonts w:asciiTheme="majorBidi" w:hAnsiTheme="majorBidi" w:cstheme="majorBidi"/>
          <w:sz w:val="24"/>
          <w:szCs w:val="24"/>
        </w:rPr>
        <w:br/>
        <w:t xml:space="preserve">Tom Ford's expensive scents seduce.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is elegant and balanced. Strong but pleasant, the perfume is perfect for everyday and special occasions. This versatility makes the scent pleasant in all usage conditions and consumer preferences. The elegance and quality of Dior boost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premium position. The packaging and presentation of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determine its positioning. A deep blue gradient and magnetic closure make this simple bottle chic. This design enhances user experience and shows Dior's craftsmanship. Traditional competitor packaging can look old or arrogant.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perfume packaging is elegant and sturdy. </w:t>
      </w:r>
      <w:r w:rsidRPr="00515B43">
        <w:rPr>
          <w:rFonts w:asciiTheme="majorBidi" w:hAnsiTheme="majorBidi" w:cstheme="majorBidi"/>
          <w:sz w:val="24"/>
          <w:szCs w:val="24"/>
        </w:rPr>
        <w:br/>
        <w:t xml:space="preserve">Strong brand narrative in Dior's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marketing. Cinematic ads featuring stunning scenery and captivating storylines </w:t>
      </w:r>
      <w:proofErr w:type="spellStart"/>
      <w:r w:rsidRPr="00515B43">
        <w:rPr>
          <w:rFonts w:asciiTheme="majorBidi" w:hAnsiTheme="majorBidi" w:cstheme="majorBidi"/>
          <w:sz w:val="24"/>
          <w:szCs w:val="24"/>
        </w:rPr>
        <w:t>emphasise</w:t>
      </w:r>
      <w:proofErr w:type="spellEnd"/>
      <w:r w:rsidRPr="00515B43">
        <w:rPr>
          <w:rFonts w:asciiTheme="majorBidi" w:hAnsiTheme="majorBidi" w:cstheme="majorBidi"/>
          <w:sz w:val="24"/>
          <w:szCs w:val="24"/>
        </w:rPr>
        <w:t xml:space="preserve"> the fragrance's natural connection. This distinguishes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from high-fashion and urban brands. Together with nature's beauty,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evokes unequalled adventure and authenticity</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Antonaglia</w:t>
      </w:r>
      <w:proofErr w:type="spellEnd"/>
      <w:r w:rsidR="00445C77" w:rsidRPr="00445C77">
        <w:rPr>
          <w:rFonts w:asciiTheme="majorBidi" w:hAnsiTheme="majorBidi" w:cstheme="majorBidi"/>
          <w:sz w:val="24"/>
          <w:szCs w:val="24"/>
        </w:rPr>
        <w:t xml:space="preserve"> &amp; </w:t>
      </w:r>
      <w:proofErr w:type="spellStart"/>
      <w:r w:rsidR="00445C77" w:rsidRPr="00445C77">
        <w:rPr>
          <w:rFonts w:asciiTheme="majorBidi" w:hAnsiTheme="majorBidi" w:cstheme="majorBidi"/>
          <w:sz w:val="24"/>
          <w:szCs w:val="24"/>
        </w:rPr>
        <w:t>Passebois</w:t>
      </w:r>
      <w:proofErr w:type="spellEnd"/>
      <w:r w:rsidR="00445C77" w:rsidRPr="00445C77">
        <w:rPr>
          <w:rFonts w:asciiTheme="majorBidi" w:hAnsiTheme="majorBidi" w:cstheme="majorBidi"/>
          <w:sz w:val="24"/>
          <w:szCs w:val="24"/>
        </w:rPr>
        <w:t xml:space="preserve"> Ducros</w:t>
      </w:r>
      <w:proofErr w:type="gramStart"/>
      <w:r w:rsidR="00445C77" w:rsidRPr="00445C77">
        <w:rPr>
          <w:rFonts w:asciiTheme="majorBidi" w:hAnsiTheme="majorBidi" w:cstheme="majorBidi"/>
          <w:sz w:val="24"/>
          <w:szCs w:val="24"/>
        </w:rPr>
        <w:t>,2020</w:t>
      </w:r>
      <w:proofErr w:type="gramEnd"/>
      <w:r w:rsidR="00445C77" w:rsidRPr="00445C77">
        <w:rPr>
          <w:rFonts w:asciiTheme="majorBidi" w:hAnsiTheme="majorBidi" w:cstheme="majorBidi"/>
          <w:sz w:val="24"/>
          <w:szCs w:val="24"/>
        </w:rPr>
        <w:t>)</w:t>
      </w:r>
      <w:r w:rsidRPr="00515B43">
        <w:rPr>
          <w:rFonts w:asciiTheme="majorBidi" w:hAnsiTheme="majorBidi" w:cstheme="majorBidi"/>
          <w:sz w:val="24"/>
          <w:szCs w:val="24"/>
        </w:rPr>
        <w:t xml:space="preserve">. </w:t>
      </w:r>
      <w:r w:rsidRPr="00515B43">
        <w:rPr>
          <w:rFonts w:asciiTheme="majorBidi" w:hAnsiTheme="majorBidi" w:cstheme="majorBidi"/>
          <w:sz w:val="24"/>
          <w:szCs w:val="24"/>
        </w:rPr>
        <w:br/>
        <w:t xml:space="preserve">Sustainability and ethics strengthen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image. Dior's natural product sourcing and eco-friendly </w:t>
      </w:r>
      <w:proofErr w:type="spellStart"/>
      <w:r w:rsidRPr="00515B43">
        <w:rPr>
          <w:rFonts w:asciiTheme="majorBidi" w:hAnsiTheme="majorBidi" w:cstheme="majorBidi"/>
          <w:sz w:val="24"/>
          <w:szCs w:val="24"/>
        </w:rPr>
        <w:t>practises</w:t>
      </w:r>
      <w:proofErr w:type="spellEnd"/>
      <w:r w:rsidRPr="00515B43">
        <w:rPr>
          <w:rFonts w:asciiTheme="majorBidi" w:hAnsiTheme="majorBidi" w:cstheme="majorBidi"/>
          <w:sz w:val="24"/>
          <w:szCs w:val="24"/>
        </w:rPr>
        <w:t xml:space="preserve"> boost the brand in a market where consumers care more about their purchases' environmental and social impact. Eco-conscious shoppers </w:t>
      </w:r>
      <w:proofErr w:type="spellStart"/>
      <w:r w:rsidRPr="00515B43">
        <w:rPr>
          <w:rFonts w:asciiTheme="majorBidi" w:hAnsiTheme="majorBidi" w:cstheme="majorBidi"/>
          <w:sz w:val="24"/>
          <w:szCs w:val="24"/>
        </w:rPr>
        <w:t>favour</w:t>
      </w:r>
      <w:proofErr w:type="spellEnd"/>
      <w:r w:rsidRPr="00515B43">
        <w:rPr>
          <w:rFonts w:asciiTheme="majorBidi" w:hAnsiTheme="majorBidi" w:cstheme="majorBidi"/>
          <w:sz w:val="24"/>
          <w:szCs w:val="24"/>
        </w:rPr>
        <w:t xml:space="preserv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over unsustainable rivals. Through its brand narrative,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positions itself as a modern, ethical luxury fragrance that meets discerning consumers' changing expectations. </w:t>
      </w:r>
      <w:r w:rsidRPr="00515B43">
        <w:rPr>
          <w:rFonts w:asciiTheme="majorBidi" w:hAnsiTheme="majorBidi" w:cstheme="majorBidi"/>
          <w:sz w:val="24"/>
          <w:szCs w:val="24"/>
        </w:rPr>
        <w:br/>
        <w:t xml:space="preserve">Social media and technology help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brand and engage customers. Instagram, YouTube, and others allow the company reach many people and create engaging content. Social media benefits from UGC, influencer collaborations, and behind-the-scenes knowledge. In a competitive market,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digital interaction increases brand awareness, loyalty, and connection</w:t>
      </w:r>
      <w:r w:rsidR="00E43E55">
        <w:rPr>
          <w:rFonts w:asciiTheme="majorBidi" w:hAnsiTheme="majorBidi" w:cstheme="majorBidi"/>
          <w:sz w:val="24"/>
          <w:szCs w:val="24"/>
        </w:rPr>
        <w:t xml:space="preserve"> </w:t>
      </w:r>
      <w:proofErr w:type="gramStart"/>
      <w:r w:rsidR="00E43E55" w:rsidRPr="00E43E55">
        <w:rPr>
          <w:rFonts w:asciiTheme="majorBidi" w:hAnsiTheme="majorBidi" w:cstheme="majorBidi"/>
          <w:sz w:val="24"/>
          <w:szCs w:val="24"/>
        </w:rPr>
        <w:t>( Schlegelmilch</w:t>
      </w:r>
      <w:proofErr w:type="gramEnd"/>
      <w:r w:rsidR="00E43E55" w:rsidRPr="00E43E55">
        <w:rPr>
          <w:rFonts w:asciiTheme="majorBidi" w:hAnsiTheme="majorBidi" w:cstheme="majorBidi"/>
          <w:sz w:val="24"/>
          <w:szCs w:val="24"/>
        </w:rPr>
        <w:t>.,2022)</w:t>
      </w:r>
      <w:r w:rsidRPr="00515B43">
        <w:rPr>
          <w:rFonts w:asciiTheme="majorBidi" w:hAnsiTheme="majorBidi" w:cstheme="majorBidi"/>
          <w:sz w:val="24"/>
          <w:szCs w:val="24"/>
        </w:rPr>
        <w:t xml:space="preserve">. </w:t>
      </w:r>
      <w:r w:rsidR="00E43E55">
        <w:rPr>
          <w:rFonts w:asciiTheme="majorBidi" w:hAnsiTheme="majorBidi" w:cstheme="majorBidi"/>
          <w:sz w:val="24"/>
          <w:szCs w:val="24"/>
        </w:rPr>
        <w:t xml:space="preserve"> </w:t>
      </w:r>
      <w:r w:rsidRPr="00515B43">
        <w:rPr>
          <w:rFonts w:asciiTheme="majorBidi" w:hAnsiTheme="majorBidi" w:cstheme="majorBidi"/>
          <w:sz w:val="24"/>
          <w:szCs w:val="24"/>
        </w:rPr>
        <w:t xml:space="preserve">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competes with raw masculinity, sophistication, high-quality ingredients, a compelling brand narrative, celebrity backing, and smart marketing. Its unique perfume, adaptability, and environmental dedication improve its luxury fragrance market position.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differs from Chanel, Gucci, and Tom Ford with its historic, modern, luxurious, and true fragrance. This subtle and savvy positioning helps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maintain its premium smell leadership by appealing to a diverse and sophisticated customer base. </w:t>
      </w:r>
    </w:p>
    <w:p w14:paraId="7B3D0E56" w14:textId="77777777" w:rsidR="00515B43" w:rsidRDefault="00515B43" w:rsidP="00D76A7A">
      <w:pPr>
        <w:rPr>
          <w:rFonts w:asciiTheme="majorBidi" w:hAnsiTheme="majorBidi" w:cstheme="majorBidi"/>
          <w:sz w:val="24"/>
          <w:szCs w:val="24"/>
        </w:rPr>
      </w:pPr>
    </w:p>
    <w:p w14:paraId="346714FA" w14:textId="2A2C2967" w:rsidR="00D76A7A" w:rsidRPr="0054450D" w:rsidRDefault="00D76A7A" w:rsidP="00B77AF8">
      <w:pPr>
        <w:pStyle w:val="Heading2"/>
      </w:pPr>
      <w:bookmarkStart w:id="11" w:name="_Toc171036025"/>
      <w:r w:rsidRPr="0054450D">
        <w:t>Considering the current STP strategy, what is your recommendation?</w:t>
      </w:r>
      <w:bookmarkEnd w:id="11"/>
    </w:p>
    <w:p w14:paraId="7DBA8D3D" w14:textId="2113026B" w:rsidR="00515B43" w:rsidRPr="00515B43" w:rsidRDefault="00515B43" w:rsidP="009F0164">
      <w:pPr>
        <w:ind w:firstLine="720"/>
        <w:rPr>
          <w:rFonts w:asciiTheme="majorBidi" w:hAnsiTheme="majorBidi" w:cstheme="majorBidi"/>
          <w:sz w:val="24"/>
          <w:szCs w:val="24"/>
        </w:rPr>
      </w:pPr>
      <w:r w:rsidRPr="00515B43">
        <w:rPr>
          <w:rFonts w:asciiTheme="majorBidi" w:hAnsiTheme="majorBidi" w:cstheme="majorBidi"/>
          <w:sz w:val="24"/>
          <w:szCs w:val="24"/>
        </w:rPr>
        <w:t xml:space="preserve">The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STP suggests many ways to increase market share, reach, and consumer engagement. These segmentation, targeting, and positioning methods match market trends and client preferences. By developing these industries, Dior can maintain its luxury perfume market leadership. Discovering new consumer groups helps segmentation.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may target additional clientele besides rich young professionals, middle-aged luxury aficionados, and emerging market buyers. Sustainable luxury may assist. As purchasers go green, sustainable luxury items gain popularity. Dior may attract green shoppers.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may be known for sustainable manufacture. This strategy pleases customers and elevates Dior's responsible and forward-thinking luxury brand status.</w:t>
      </w:r>
      <w:r w:rsidR="00E43E55">
        <w:rPr>
          <w:rFonts w:asciiTheme="majorBidi" w:hAnsiTheme="majorBidi" w:cstheme="majorBidi"/>
          <w:sz w:val="24"/>
          <w:szCs w:val="24"/>
        </w:rPr>
        <w:t xml:space="preserve"> </w:t>
      </w:r>
      <w:r w:rsidRPr="00515B43">
        <w:rPr>
          <w:rFonts w:asciiTheme="majorBidi" w:hAnsiTheme="majorBidi" w:cstheme="majorBidi"/>
          <w:sz w:val="24"/>
          <w:szCs w:val="24"/>
        </w:rPr>
        <w:t xml:space="preserve">Opportunity may arise from demographic changes like women's luxury market buying power.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is marketed as a men's fragrance, but ladies who buy premium fragrances for themselves or men may like it.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elegance and adaptability attract women. Consider Gen Z luxury buyers. Customers value </w:t>
      </w:r>
      <w:r w:rsidRPr="00515B43">
        <w:rPr>
          <w:rFonts w:asciiTheme="majorBidi" w:hAnsiTheme="majorBidi" w:cstheme="majorBidi"/>
          <w:sz w:val="24"/>
          <w:szCs w:val="24"/>
        </w:rPr>
        <w:lastRenderedPageBreak/>
        <w:t xml:space="preserve">authenticity, diversity, and socially and environmentally responsible products. Advertisements that </w:t>
      </w:r>
      <w:proofErr w:type="spellStart"/>
      <w:r w:rsidRPr="00515B43">
        <w:rPr>
          <w:rFonts w:asciiTheme="majorBidi" w:hAnsiTheme="majorBidi" w:cstheme="majorBidi"/>
          <w:sz w:val="24"/>
          <w:szCs w:val="24"/>
        </w:rPr>
        <w:t>emphasise</w:t>
      </w:r>
      <w:proofErr w:type="spellEnd"/>
      <w:r w:rsidRPr="00515B43">
        <w:rPr>
          <w:rFonts w:asciiTheme="majorBidi" w:hAnsiTheme="majorBidi" w:cstheme="majorBidi"/>
          <w:sz w:val="24"/>
          <w:szCs w:val="24"/>
        </w:rPr>
        <w:t xml:space="preserve"> these attributes attract younger consumers and promote brand loyalty</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(Duhau</w:t>
      </w:r>
      <w:proofErr w:type="gramStart"/>
      <w:r w:rsidR="00445C77" w:rsidRPr="00445C77">
        <w:rPr>
          <w:rFonts w:asciiTheme="majorBidi" w:hAnsiTheme="majorBidi" w:cstheme="majorBidi"/>
          <w:sz w:val="24"/>
          <w:szCs w:val="24"/>
        </w:rPr>
        <w:t>,2020</w:t>
      </w:r>
      <w:proofErr w:type="gramEnd"/>
      <w:r w:rsidR="00445C77" w:rsidRPr="00445C77">
        <w:rPr>
          <w:rFonts w:asciiTheme="majorBidi" w:hAnsiTheme="majorBidi" w:cstheme="majorBidi"/>
          <w:sz w:val="24"/>
          <w:szCs w:val="24"/>
        </w:rPr>
        <w:t>)</w:t>
      </w:r>
      <w:r w:rsidRPr="00515B43">
        <w:rPr>
          <w:rFonts w:asciiTheme="majorBidi" w:hAnsiTheme="majorBidi" w:cstheme="majorBidi"/>
          <w:sz w:val="24"/>
          <w:szCs w:val="24"/>
        </w:rPr>
        <w:t xml:space="preserve">. </w:t>
      </w:r>
      <w:proofErr w:type="spellStart"/>
      <w:r w:rsidRPr="00515B43">
        <w:rPr>
          <w:rFonts w:asciiTheme="majorBidi" w:hAnsiTheme="majorBidi" w:cstheme="majorBidi"/>
          <w:sz w:val="24"/>
          <w:szCs w:val="24"/>
        </w:rPr>
        <w:t>Customisation</w:t>
      </w:r>
      <w:proofErr w:type="spellEnd"/>
      <w:r w:rsidRPr="00515B43">
        <w:rPr>
          <w:rFonts w:asciiTheme="majorBidi" w:hAnsiTheme="majorBidi" w:cstheme="majorBidi"/>
          <w:sz w:val="24"/>
          <w:szCs w:val="24"/>
        </w:rPr>
        <w:t xml:space="preserve"> and analytics boost consumer engagement and targeting. AI and big data help Dior understand consumer preferences and purchases. Data analysis improves Dior's marketing. Custom social media marketing, dynamic website content, and personal email may make clients feel valued and understood. CRMs that track consumer </w:t>
      </w:r>
      <w:proofErr w:type="spellStart"/>
      <w:r w:rsidRPr="00515B43">
        <w:rPr>
          <w:rFonts w:asciiTheme="majorBidi" w:hAnsiTheme="majorBidi" w:cstheme="majorBidi"/>
          <w:sz w:val="24"/>
          <w:szCs w:val="24"/>
        </w:rPr>
        <w:t>behaviour</w:t>
      </w:r>
      <w:proofErr w:type="spellEnd"/>
      <w:r w:rsidRPr="00515B43">
        <w:rPr>
          <w:rFonts w:asciiTheme="majorBidi" w:hAnsiTheme="majorBidi" w:cstheme="majorBidi"/>
          <w:sz w:val="24"/>
          <w:szCs w:val="24"/>
        </w:rPr>
        <w:t xml:space="preserve"> target better. With data-driven marketing, Dior may boost sales and satisfaction. Today's digital world necessitates more digital contact. Dior may use social media more. Brand loyalty can grow via VR/AR fragrance interactions. Livestreams, scent Q&amp;</w:t>
      </w:r>
      <w:proofErr w:type="gramStart"/>
      <w:r w:rsidRPr="00515B43">
        <w:rPr>
          <w:rFonts w:asciiTheme="majorBidi" w:hAnsiTheme="majorBidi" w:cstheme="majorBidi"/>
          <w:sz w:val="24"/>
          <w:szCs w:val="24"/>
        </w:rPr>
        <w:t>As</w:t>
      </w:r>
      <w:proofErr w:type="gramEnd"/>
      <w:r w:rsidRPr="00515B43">
        <w:rPr>
          <w:rFonts w:asciiTheme="majorBidi" w:hAnsiTheme="majorBidi" w:cstheme="majorBidi"/>
          <w:sz w:val="24"/>
          <w:szCs w:val="24"/>
        </w:rPr>
        <w:t xml:space="preserve">, and virtual launches build community and exclusivity. Dior may boost digital consumer satisfaction.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must reposition using market and consumer trends. Although tastes change,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is a masculine, refined smell. Making the fragrance timeless and diverse may increase its appeal across demographics and uses. Highlighting the fragrance's professional and social versatility can boost its worth. Better fragrance emotion and experience stories may increase consumer attachment. Popular scent marketing </w:t>
      </w:r>
      <w:proofErr w:type="spellStart"/>
      <w:r w:rsidRPr="00515B43">
        <w:rPr>
          <w:rFonts w:asciiTheme="majorBidi" w:hAnsiTheme="majorBidi" w:cstheme="majorBidi"/>
          <w:sz w:val="24"/>
          <w:szCs w:val="24"/>
        </w:rPr>
        <w:t>emphasises</w:t>
      </w:r>
      <w:proofErr w:type="spellEnd"/>
      <w:r w:rsidRPr="00515B43">
        <w:rPr>
          <w:rFonts w:asciiTheme="majorBidi" w:hAnsiTheme="majorBidi" w:cstheme="majorBidi"/>
          <w:sz w:val="24"/>
          <w:szCs w:val="24"/>
        </w:rPr>
        <w:t xml:space="preserve"> creativity, invention, and emotions</w:t>
      </w:r>
      <w:r w:rsidR="00E43E55">
        <w:rPr>
          <w:rFonts w:asciiTheme="majorBidi" w:hAnsiTheme="majorBidi" w:cstheme="majorBidi"/>
          <w:sz w:val="24"/>
          <w:szCs w:val="24"/>
        </w:rPr>
        <w:t xml:space="preserve"> </w:t>
      </w:r>
      <w:proofErr w:type="gramStart"/>
      <w:r w:rsidR="00E43E55" w:rsidRPr="00E43E55">
        <w:rPr>
          <w:rFonts w:asciiTheme="majorBidi" w:hAnsiTheme="majorBidi" w:cstheme="majorBidi"/>
          <w:sz w:val="24"/>
          <w:szCs w:val="24"/>
        </w:rPr>
        <w:t>( Schlegelmilch</w:t>
      </w:r>
      <w:proofErr w:type="gramEnd"/>
      <w:r w:rsidR="00E43E55" w:rsidRPr="00E43E55">
        <w:rPr>
          <w:rFonts w:asciiTheme="majorBidi" w:hAnsiTheme="majorBidi" w:cstheme="majorBidi"/>
          <w:sz w:val="24"/>
          <w:szCs w:val="24"/>
        </w:rPr>
        <w:t>.,2022)</w:t>
      </w:r>
      <w:r w:rsidRPr="00515B43">
        <w:rPr>
          <w:rFonts w:asciiTheme="majorBidi" w:hAnsiTheme="majorBidi" w:cstheme="majorBidi"/>
          <w:sz w:val="24"/>
          <w:szCs w:val="24"/>
        </w:rPr>
        <w:t xml:space="preserve">. Filmmakers, artists, and influencers can generate narrative content for brand storytelling and immersion. </w:t>
      </w:r>
      <w:proofErr w:type="spellStart"/>
      <w:r w:rsidRPr="00515B43">
        <w:rPr>
          <w:rFonts w:asciiTheme="majorBidi" w:hAnsiTheme="majorBidi" w:cstheme="majorBidi"/>
          <w:sz w:val="24"/>
          <w:szCs w:val="24"/>
        </w:rPr>
        <w:t>Emphasising</w:t>
      </w:r>
      <w:proofErr w:type="spellEnd"/>
      <w:r w:rsidRPr="00515B43">
        <w:rPr>
          <w:rFonts w:asciiTheme="majorBidi" w:hAnsiTheme="majorBidi" w:cstheme="majorBidi"/>
          <w:sz w:val="24"/>
          <w:szCs w:val="24"/>
        </w:rPr>
        <w:t xml:space="preserve"> emotional and sensory components helps increase Dior fragrance and client loyalty. Rare and new products can raise core positioning excitement and exclusivity. Perfume collectors may like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limited editions with unique scents, packaging, and production. Celebrity, event, and Dior milestone versions are rare and desirable. Limited editions boost brand worth and sales. Customer relationships improve with </w:t>
      </w:r>
      <w:proofErr w:type="spellStart"/>
      <w:r w:rsidRPr="00515B43">
        <w:rPr>
          <w:rFonts w:asciiTheme="majorBidi" w:hAnsiTheme="majorBidi" w:cstheme="majorBidi"/>
          <w:sz w:val="24"/>
          <w:szCs w:val="24"/>
        </w:rPr>
        <w:t>personalisation</w:t>
      </w:r>
      <w:proofErr w:type="spellEnd"/>
      <w:r w:rsidRPr="00515B43">
        <w:rPr>
          <w:rFonts w:asciiTheme="majorBidi" w:hAnsiTheme="majorBidi" w:cstheme="majorBidi"/>
          <w:sz w:val="24"/>
          <w:szCs w:val="24"/>
        </w:rPr>
        <w:t xml:space="preserve"> and loyalty. Early access to new items, </w:t>
      </w:r>
      <w:proofErr w:type="spellStart"/>
      <w:r w:rsidRPr="00515B43">
        <w:rPr>
          <w:rFonts w:asciiTheme="majorBidi" w:hAnsiTheme="majorBidi" w:cstheme="majorBidi"/>
          <w:sz w:val="24"/>
          <w:szCs w:val="24"/>
        </w:rPr>
        <w:t>personalised</w:t>
      </w:r>
      <w:proofErr w:type="spellEnd"/>
      <w:r w:rsidRPr="00515B43">
        <w:rPr>
          <w:rFonts w:asciiTheme="majorBidi" w:hAnsiTheme="majorBidi" w:cstheme="majorBidi"/>
          <w:sz w:val="24"/>
          <w:szCs w:val="24"/>
        </w:rPr>
        <w:t xml:space="preserve"> counsel, and special events can increase brand loyalty and repeat purchases. </w:t>
      </w:r>
      <w:proofErr w:type="spellStart"/>
      <w:r w:rsidRPr="00515B43">
        <w:rPr>
          <w:rFonts w:asciiTheme="majorBidi" w:hAnsiTheme="majorBidi" w:cstheme="majorBidi"/>
          <w:sz w:val="24"/>
          <w:szCs w:val="24"/>
        </w:rPr>
        <w:t>Customised</w:t>
      </w:r>
      <w:proofErr w:type="spellEnd"/>
      <w:r w:rsidRPr="00515B43">
        <w:rPr>
          <w:rFonts w:asciiTheme="majorBidi" w:hAnsiTheme="majorBidi" w:cstheme="majorBidi"/>
          <w:sz w:val="24"/>
          <w:szCs w:val="24"/>
        </w:rPr>
        <w:t xml:space="preserve"> online and in-store product recommendations and consultations make customers feel valued. Dior </w:t>
      </w:r>
      <w:proofErr w:type="spellStart"/>
      <w:r w:rsidRPr="00515B43">
        <w:rPr>
          <w:rFonts w:asciiTheme="majorBidi" w:hAnsiTheme="majorBidi" w:cstheme="majorBidi"/>
          <w:sz w:val="24"/>
          <w:szCs w:val="24"/>
        </w:rPr>
        <w:t>Sauvage's</w:t>
      </w:r>
      <w:proofErr w:type="spellEnd"/>
      <w:r w:rsidRPr="00515B43">
        <w:rPr>
          <w:rFonts w:asciiTheme="majorBidi" w:hAnsiTheme="majorBidi" w:cstheme="majorBidi"/>
          <w:sz w:val="24"/>
          <w:szCs w:val="24"/>
        </w:rPr>
        <w:t xml:space="preserve"> STP is luxury. Dior can increase market presence and consumer engagement by segmenting, targeting, and positioning to market dynamics and preferences. Segments, data-driven </w:t>
      </w:r>
      <w:proofErr w:type="spellStart"/>
      <w:r w:rsidRPr="00515B43">
        <w:rPr>
          <w:rFonts w:asciiTheme="majorBidi" w:hAnsiTheme="majorBidi" w:cstheme="majorBidi"/>
          <w:sz w:val="24"/>
          <w:szCs w:val="24"/>
        </w:rPr>
        <w:t>customisation</w:t>
      </w:r>
      <w:proofErr w:type="spellEnd"/>
      <w:r w:rsidRPr="00515B43">
        <w:rPr>
          <w:rFonts w:asciiTheme="majorBidi" w:hAnsiTheme="majorBidi" w:cstheme="majorBidi"/>
          <w:sz w:val="24"/>
          <w:szCs w:val="24"/>
        </w:rPr>
        <w:t xml:space="preserve">, digital engagement, and emotional and experiential storytelling boost brand engagement. Innovation and adaptation can help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preserve its premium scent market leadership and climate. </w:t>
      </w:r>
    </w:p>
    <w:p w14:paraId="74558DF6" w14:textId="77777777" w:rsidR="00515B43" w:rsidRDefault="00515B43" w:rsidP="00D76A7A">
      <w:pPr>
        <w:rPr>
          <w:rFonts w:asciiTheme="majorBidi" w:hAnsiTheme="majorBidi" w:cstheme="majorBidi"/>
          <w:sz w:val="24"/>
          <w:szCs w:val="24"/>
        </w:rPr>
      </w:pPr>
    </w:p>
    <w:p w14:paraId="6FBB07EB" w14:textId="60159B0C" w:rsidR="00D76A7A" w:rsidRPr="0054450D" w:rsidRDefault="00E43E55" w:rsidP="00D76A7A">
      <w:pPr>
        <w:rPr>
          <w:rFonts w:asciiTheme="majorBidi" w:hAnsiTheme="majorBidi" w:cstheme="majorBidi"/>
          <w:b/>
          <w:bCs/>
          <w:sz w:val="24"/>
          <w:szCs w:val="24"/>
        </w:rPr>
      </w:pPr>
      <w:bookmarkStart w:id="12" w:name="_Toc171036026"/>
      <w:r w:rsidRPr="00B77AF8">
        <w:rPr>
          <w:rStyle w:val="Heading1Char"/>
        </w:rPr>
        <w:t>Part 4: Explain how the marketing mix (either 4P’s or 7P’s) has been developed to support its market position</w:t>
      </w:r>
      <w:bookmarkEnd w:id="12"/>
      <w:r w:rsidRPr="00E43E55">
        <w:rPr>
          <w:rFonts w:asciiTheme="majorBidi" w:hAnsiTheme="majorBidi" w:cstheme="majorBidi"/>
          <w:b/>
          <w:bCs/>
          <w:sz w:val="24"/>
          <w:szCs w:val="24"/>
        </w:rPr>
        <w:t>.</w:t>
      </w:r>
      <w:r>
        <w:rPr>
          <w:rFonts w:asciiTheme="majorBidi" w:hAnsiTheme="majorBidi" w:cstheme="majorBidi"/>
          <w:b/>
          <w:bCs/>
          <w:sz w:val="24"/>
          <w:szCs w:val="24"/>
        </w:rPr>
        <w:t xml:space="preserve"> </w:t>
      </w:r>
      <w:r w:rsidR="00D76A7A" w:rsidRPr="0054450D">
        <w:rPr>
          <w:rFonts w:asciiTheme="majorBidi" w:hAnsiTheme="majorBidi" w:cstheme="majorBidi"/>
          <w:b/>
          <w:bCs/>
          <w:sz w:val="24"/>
          <w:szCs w:val="24"/>
        </w:rPr>
        <w:t>(30%)</w:t>
      </w:r>
    </w:p>
    <w:p w14:paraId="7DBAE92C" w14:textId="7CB98649" w:rsidR="002728D7" w:rsidRPr="0054450D" w:rsidRDefault="00D76A7A" w:rsidP="00B77AF8">
      <w:pPr>
        <w:pStyle w:val="Heading2"/>
      </w:pPr>
      <w:bookmarkStart w:id="13" w:name="_Toc171036027"/>
      <w:r w:rsidRPr="0054450D">
        <w:t>Product strategy</w:t>
      </w:r>
      <w:bookmarkEnd w:id="13"/>
    </w:p>
    <w:p w14:paraId="03F4DFBD" w14:textId="77777777" w:rsidR="00515B43" w:rsidRPr="00515B43" w:rsidRDefault="00515B43" w:rsidP="009F0164">
      <w:pPr>
        <w:ind w:firstLine="720"/>
        <w:rPr>
          <w:rFonts w:asciiTheme="majorBidi" w:hAnsiTheme="majorBidi" w:cstheme="majorBidi"/>
          <w:sz w:val="24"/>
          <w:szCs w:val="24"/>
        </w:rPr>
      </w:pPr>
      <w:r w:rsidRPr="00515B43">
        <w:rPr>
          <w:rFonts w:asciiTheme="majorBidi" w:hAnsiTheme="majorBidi" w:cstheme="majorBidi"/>
          <w:sz w:val="24"/>
          <w:szCs w:val="24"/>
        </w:rPr>
        <w:t xml:space="preserve">To stay competitive and attract a wide audience, Dior </w:t>
      </w:r>
      <w:proofErr w:type="spellStart"/>
      <w:r w:rsidRPr="00515B43">
        <w:rPr>
          <w:rFonts w:asciiTheme="majorBidi" w:hAnsiTheme="majorBidi" w:cstheme="majorBidi"/>
          <w:sz w:val="24"/>
          <w:szCs w:val="24"/>
        </w:rPr>
        <w:t>Sauvage</w:t>
      </w:r>
      <w:proofErr w:type="spellEnd"/>
      <w:r w:rsidRPr="00515B43">
        <w:rPr>
          <w:rFonts w:asciiTheme="majorBidi" w:hAnsiTheme="majorBidi" w:cstheme="majorBidi"/>
          <w:sz w:val="24"/>
          <w:szCs w:val="24"/>
        </w:rPr>
        <w:t xml:space="preserve"> needs a multifaceted product strategy. The plan should address product development, brand extension, sustainability, price, and distribution. Dior's brand ethos, market trends, and consumer expectations must be considered in every detail.</w:t>
      </w:r>
    </w:p>
    <w:p w14:paraId="4803E2FB" w14:textId="289552FD" w:rsidR="00D76A7A" w:rsidRPr="00E43E55" w:rsidRDefault="00D76A7A" w:rsidP="00B77AF8">
      <w:pPr>
        <w:pStyle w:val="Heading2"/>
      </w:pPr>
      <w:bookmarkStart w:id="14" w:name="_Toc171036028"/>
      <w:r w:rsidRPr="00E43E55">
        <w:t>Product Development and Innovation</w:t>
      </w:r>
      <w:bookmarkEnd w:id="14"/>
      <w:r w:rsidR="00E43E55" w:rsidRPr="00E43E55">
        <w:t xml:space="preserve">  </w:t>
      </w:r>
    </w:p>
    <w:p w14:paraId="5827936B" w14:textId="1F4D153A" w:rsidR="00D76A7A" w:rsidRPr="0054450D" w:rsidRDefault="009B73CF" w:rsidP="009F0164">
      <w:pPr>
        <w:ind w:firstLine="720"/>
        <w:rPr>
          <w:rFonts w:asciiTheme="majorBidi" w:hAnsiTheme="majorBidi" w:cstheme="majorBidi"/>
          <w:sz w:val="24"/>
          <w:szCs w:val="24"/>
        </w:rPr>
      </w:pPr>
      <w:r w:rsidRPr="009B73CF">
        <w:rPr>
          <w:rFonts w:asciiTheme="majorBidi" w:hAnsiTheme="majorBidi" w:cstheme="majorBidi"/>
          <w:sz w:val="24"/>
          <w:szCs w:val="24"/>
        </w:rPr>
        <w:t xml:space="preserve">The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product strategy is innovation and development.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is modern, yet it requires updating to compete. Dior uses unusual ingredients to create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perfumes for different preferences. Seasonal or limited releases with strong scents may renew the </w:t>
      </w:r>
      <w:r w:rsidRPr="009B73CF">
        <w:rPr>
          <w:rFonts w:asciiTheme="majorBidi" w:hAnsiTheme="majorBidi" w:cstheme="majorBidi"/>
          <w:sz w:val="24"/>
          <w:szCs w:val="24"/>
        </w:rPr>
        <w:lastRenderedPageBreak/>
        <w:t xml:space="preserve">queue. Increasing lifetime and aroma diffusion with fragrance technology boosts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reputation</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Wijanarko</w:t>
      </w:r>
      <w:proofErr w:type="spellEnd"/>
      <w:r w:rsidR="00E43E55" w:rsidRPr="00E43E55">
        <w:rPr>
          <w:rFonts w:asciiTheme="majorBidi" w:hAnsiTheme="majorBidi" w:cstheme="majorBidi"/>
          <w:sz w:val="24"/>
          <w:szCs w:val="24"/>
        </w:rPr>
        <w:t xml:space="preserve"> &amp; Fachrodji.</w:t>
      </w:r>
      <w:proofErr w:type="gramStart"/>
      <w:r w:rsidR="00E43E55" w:rsidRPr="00E43E55">
        <w:rPr>
          <w:rFonts w:asciiTheme="majorBidi" w:hAnsiTheme="majorBidi" w:cstheme="majorBidi"/>
          <w:sz w:val="24"/>
          <w:szCs w:val="24"/>
        </w:rPr>
        <w:t>,2020</w:t>
      </w:r>
      <w:proofErr w:type="gramEnd"/>
      <w:r w:rsidR="00E43E55" w:rsidRPr="00E43E55">
        <w:rPr>
          <w:rFonts w:asciiTheme="majorBidi" w:hAnsiTheme="majorBidi" w:cstheme="majorBidi"/>
          <w:sz w:val="24"/>
          <w:szCs w:val="24"/>
        </w:rPr>
        <w:t>)</w:t>
      </w:r>
      <w:r w:rsidRPr="009B73CF">
        <w:rPr>
          <w:rFonts w:asciiTheme="majorBidi" w:hAnsiTheme="majorBidi" w:cstheme="majorBidi"/>
          <w:sz w:val="24"/>
          <w:szCs w:val="24"/>
        </w:rPr>
        <w:t>.</w:t>
      </w:r>
    </w:p>
    <w:p w14:paraId="31BBC735" w14:textId="2C8E95D5" w:rsidR="00D76A7A" w:rsidRPr="00E43E55" w:rsidRDefault="00D76A7A" w:rsidP="00B77AF8">
      <w:pPr>
        <w:pStyle w:val="Heading2"/>
      </w:pPr>
      <w:bookmarkStart w:id="15" w:name="_Toc171036029"/>
      <w:r w:rsidRPr="00E43E55">
        <w:t>Brand Extension and Diversification</w:t>
      </w:r>
      <w:bookmarkEnd w:id="15"/>
    </w:p>
    <w:p w14:paraId="3B8BDDAC" w14:textId="7212EEF9" w:rsidR="009B73CF" w:rsidRPr="009B73CF" w:rsidRDefault="009B73CF" w:rsidP="009F0164">
      <w:pPr>
        <w:ind w:firstLine="720"/>
        <w:rPr>
          <w:rFonts w:asciiTheme="majorBidi" w:hAnsiTheme="majorBidi" w:cstheme="majorBidi"/>
          <w:sz w:val="24"/>
          <w:szCs w:val="24"/>
        </w:rPr>
      </w:pPr>
      <w:r w:rsidRPr="009B73CF">
        <w:rPr>
          <w:rFonts w:asciiTheme="majorBidi" w:hAnsiTheme="majorBidi" w:cstheme="majorBidi"/>
          <w:sz w:val="24"/>
          <w:szCs w:val="24"/>
        </w:rPr>
        <w:t xml:space="preserve">Brand growth boosts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popularity.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may release deodorants, aftershaves, and cleansers. With several touchpoints, these extensions ensure brand loyalty and constant upkeep. The brand might sell travel packages and home fragrances.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-scented items may improve Dior's brand ecology and consumer </w:t>
      </w:r>
      <w:proofErr w:type="spellStart"/>
      <w:r w:rsidRPr="009B73CF">
        <w:rPr>
          <w:rFonts w:asciiTheme="majorBidi" w:hAnsiTheme="majorBidi" w:cstheme="majorBidi"/>
          <w:sz w:val="24"/>
          <w:szCs w:val="24"/>
        </w:rPr>
        <w:t>engagement.Brand</w:t>
      </w:r>
      <w:proofErr w:type="spellEnd"/>
      <w:r w:rsidRPr="009B73CF">
        <w:rPr>
          <w:rFonts w:asciiTheme="majorBidi" w:hAnsiTheme="majorBidi" w:cstheme="majorBidi"/>
          <w:sz w:val="24"/>
          <w:szCs w:val="24"/>
        </w:rPr>
        <w:t xml:space="preserve"> growth boosts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popularity.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may release deodorants, aftershaves, and cleansers. With several touchpoints, these extensions ensure brand loyalty and constant upkeep. The brand might sell travel packages and home fragrances.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-scented items may improve Dior's brand ecology and consumer engagement</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(Maiorescu-Murphy</w:t>
      </w:r>
      <w:proofErr w:type="gramStart"/>
      <w:r w:rsidR="00E43E55" w:rsidRPr="00E43E55">
        <w:rPr>
          <w:rFonts w:asciiTheme="majorBidi" w:hAnsiTheme="majorBidi" w:cstheme="majorBidi"/>
          <w:sz w:val="24"/>
          <w:szCs w:val="24"/>
        </w:rPr>
        <w:t>,2021</w:t>
      </w:r>
      <w:proofErr w:type="gramEnd"/>
      <w:r w:rsidR="00E43E55" w:rsidRPr="00E43E55">
        <w:rPr>
          <w:rFonts w:asciiTheme="majorBidi" w:hAnsiTheme="majorBidi" w:cstheme="majorBidi"/>
          <w:sz w:val="24"/>
          <w:szCs w:val="24"/>
        </w:rPr>
        <w:t>)</w:t>
      </w:r>
      <w:r w:rsidRPr="009B73CF">
        <w:rPr>
          <w:rFonts w:asciiTheme="majorBidi" w:hAnsiTheme="majorBidi" w:cstheme="majorBidi"/>
          <w:sz w:val="24"/>
          <w:szCs w:val="24"/>
        </w:rPr>
        <w:t>.</w:t>
      </w:r>
    </w:p>
    <w:p w14:paraId="1E817977" w14:textId="18751C66" w:rsidR="00D76A7A" w:rsidRPr="00E43E55" w:rsidRDefault="00D76A7A" w:rsidP="00B77AF8">
      <w:pPr>
        <w:pStyle w:val="Heading2"/>
      </w:pPr>
      <w:bookmarkStart w:id="16" w:name="_Toc171036030"/>
      <w:r w:rsidRPr="00E43E55">
        <w:t>Sustainability and Ethical Practices</w:t>
      </w:r>
      <w:bookmarkEnd w:id="16"/>
      <w:r w:rsidR="00E43E55" w:rsidRPr="00E43E55">
        <w:t xml:space="preserve">  </w:t>
      </w:r>
    </w:p>
    <w:p w14:paraId="4387C35B" w14:textId="77777777" w:rsidR="009B73CF" w:rsidRPr="009B73CF" w:rsidRDefault="009B73CF" w:rsidP="009F0164">
      <w:pPr>
        <w:ind w:firstLine="720"/>
        <w:rPr>
          <w:rFonts w:asciiTheme="majorBidi" w:hAnsiTheme="majorBidi" w:cstheme="majorBidi"/>
          <w:sz w:val="24"/>
          <w:szCs w:val="24"/>
        </w:rPr>
      </w:pPr>
      <w:r w:rsidRPr="009B73CF">
        <w:rPr>
          <w:rFonts w:asciiTheme="majorBidi" w:hAnsiTheme="majorBidi" w:cstheme="majorBidi"/>
          <w:sz w:val="24"/>
          <w:szCs w:val="24"/>
        </w:rPr>
        <w:t xml:space="preserve">Consumers respect morality and sustainability.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must </w:t>
      </w:r>
      <w:proofErr w:type="spellStart"/>
      <w:r w:rsidRPr="009B73CF">
        <w:rPr>
          <w:rFonts w:asciiTheme="majorBidi" w:hAnsiTheme="majorBidi" w:cstheme="majorBidi"/>
          <w:sz w:val="24"/>
          <w:szCs w:val="24"/>
        </w:rPr>
        <w:t>prioritise</w:t>
      </w:r>
      <w:proofErr w:type="spellEnd"/>
      <w:r w:rsidRPr="009B73CF">
        <w:rPr>
          <w:rFonts w:asciiTheme="majorBidi" w:hAnsiTheme="majorBidi" w:cstheme="majorBidi"/>
          <w:sz w:val="24"/>
          <w:szCs w:val="24"/>
        </w:rPr>
        <w:t xml:space="preserve"> eco-friendly ingredients and production. Example: renewable resources, carbon footprint reduction, recyclable or biodegradable packaging. The brand's reputation among eco-conscious consumers can improve with disclosed marketing. By supporting environmental causes, Dior may improve sustainability and CSR. These strategies protect the environment and foster ethical customer loyalty.</w:t>
      </w:r>
    </w:p>
    <w:p w14:paraId="66225E9A" w14:textId="0BE06AFE" w:rsidR="00D76A7A" w:rsidRPr="0054450D" w:rsidRDefault="00D76A7A" w:rsidP="00B77AF8">
      <w:pPr>
        <w:pStyle w:val="Heading2"/>
      </w:pPr>
      <w:bookmarkStart w:id="17" w:name="_Toc171036031"/>
      <w:r w:rsidRPr="0054450D">
        <w:t>Pricing Strategy</w:t>
      </w:r>
      <w:bookmarkEnd w:id="17"/>
    </w:p>
    <w:p w14:paraId="569D09B0" w14:textId="1B2FEF85" w:rsidR="009B73CF" w:rsidRPr="009B73CF" w:rsidRDefault="009B73CF" w:rsidP="009F0164">
      <w:pPr>
        <w:ind w:firstLine="720"/>
        <w:rPr>
          <w:rFonts w:asciiTheme="majorBidi" w:hAnsiTheme="majorBidi" w:cstheme="majorBidi"/>
          <w:sz w:val="24"/>
          <w:szCs w:val="24"/>
        </w:rPr>
      </w:pPr>
      <w:r w:rsidRPr="009B73CF">
        <w:rPr>
          <w:rFonts w:asciiTheme="majorBidi" w:hAnsiTheme="majorBidi" w:cstheme="majorBidi"/>
          <w:sz w:val="24"/>
          <w:szCs w:val="24"/>
        </w:rPr>
        <w:t xml:space="preserve">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must charge exorbitant costs to compete in luxury scents. The high price of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indicates exclusivity and excellence. Value must outweigh price. Showcase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high-end ingredients, craftsmanship, and branding. To stay competitive, monitor market changes, rival pricing, and consumer feedback. Size and edition tiered pricing may appeal to collectors and first-time consumers. </w:t>
      </w:r>
      <w:r w:rsidRPr="009B73CF">
        <w:rPr>
          <w:rFonts w:asciiTheme="majorBidi" w:hAnsiTheme="majorBidi" w:cstheme="majorBidi"/>
          <w:sz w:val="24"/>
          <w:szCs w:val="24"/>
        </w:rPr>
        <w:br/>
        <w:t xml:space="preserve">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needs distribution to reach buyers. Multiple distribution channels increase reach and convenience. Luxury department stores, perfumery boutiques, and flagship stores should sell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Online shopping is booming, so Dior's website and trustworthy e-commerce partners can meet demand. Multi-channel, online-offline interactions can improve consumer satisfaction. Online, in-store, and virtual consultations simplify and </w:t>
      </w:r>
      <w:proofErr w:type="spellStart"/>
      <w:r w:rsidRPr="009B73CF">
        <w:rPr>
          <w:rFonts w:asciiTheme="majorBidi" w:hAnsiTheme="majorBidi" w:cstheme="majorBidi"/>
          <w:sz w:val="24"/>
          <w:szCs w:val="24"/>
        </w:rPr>
        <w:t>personalise</w:t>
      </w:r>
      <w:proofErr w:type="spellEnd"/>
      <w:r w:rsidRPr="009B73CF">
        <w:rPr>
          <w:rFonts w:asciiTheme="majorBidi" w:hAnsiTheme="majorBidi" w:cstheme="majorBidi"/>
          <w:sz w:val="24"/>
          <w:szCs w:val="24"/>
        </w:rPr>
        <w:t xml:space="preserve"> purchases.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needs good marketing to survive. A great brand story requires traditional and digital marketing techniques.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benefited from Dior's Johnny Depp cooperation. New commercials, influencer collaborations, and narrative about the fragrance's distinct attributes may keep it contemporary. Instagram, YouTube, and </w:t>
      </w:r>
      <w:proofErr w:type="spellStart"/>
      <w:r w:rsidRPr="009B73CF">
        <w:rPr>
          <w:rFonts w:asciiTheme="majorBidi" w:hAnsiTheme="majorBidi" w:cstheme="majorBidi"/>
          <w:sz w:val="24"/>
          <w:szCs w:val="24"/>
        </w:rPr>
        <w:t>TikTok</w:t>
      </w:r>
      <w:proofErr w:type="spellEnd"/>
      <w:r w:rsidRPr="009B73CF">
        <w:rPr>
          <w:rFonts w:asciiTheme="majorBidi" w:hAnsiTheme="majorBidi" w:cstheme="majorBidi"/>
          <w:sz w:val="24"/>
          <w:szCs w:val="24"/>
        </w:rPr>
        <w:t xml:space="preserve"> marketing may generate viral content and younger viewers. High-quality scent production movies can boost brand loyalty. Improve customer engagement and experience for long-term loyalty. Dior may invest in online and in-store </w:t>
      </w:r>
      <w:proofErr w:type="spellStart"/>
      <w:r w:rsidRPr="009B73CF">
        <w:rPr>
          <w:rFonts w:asciiTheme="majorBidi" w:hAnsiTheme="majorBidi" w:cstheme="majorBidi"/>
          <w:sz w:val="24"/>
          <w:szCs w:val="24"/>
        </w:rPr>
        <w:t>personalised</w:t>
      </w:r>
      <w:proofErr w:type="spellEnd"/>
      <w:r w:rsidRPr="009B73CF">
        <w:rPr>
          <w:rFonts w:asciiTheme="majorBidi" w:hAnsiTheme="majorBidi" w:cstheme="majorBidi"/>
          <w:sz w:val="24"/>
          <w:szCs w:val="24"/>
        </w:rPr>
        <w:t xml:space="preserve"> service to reward customers. In-person or online scent consultations can provide expertise. Sales and customer loyalty can increase with early access to new products, incentives, and VIP events. By responding to customers' input on social media and including them into the brand's story, community is established.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must adapt to regional markets as a global brand. Culture-specific fragrance preferences are significant. Brand appeal can be increased by </w:t>
      </w:r>
      <w:proofErr w:type="spellStart"/>
      <w:r w:rsidRPr="009B73CF">
        <w:rPr>
          <w:rFonts w:asciiTheme="majorBidi" w:hAnsiTheme="majorBidi" w:cstheme="majorBidi"/>
          <w:sz w:val="24"/>
          <w:szCs w:val="24"/>
        </w:rPr>
        <w:t>localising</w:t>
      </w:r>
      <w:proofErr w:type="spellEnd"/>
      <w:r w:rsidRPr="009B73CF">
        <w:rPr>
          <w:rFonts w:asciiTheme="majorBidi" w:hAnsiTheme="majorBidi" w:cstheme="majorBidi"/>
          <w:sz w:val="24"/>
          <w:szCs w:val="24"/>
        </w:rPr>
        <w:t xml:space="preserve"> marketing, packaging, and product formulas. Warmer locations </w:t>
      </w:r>
      <w:r w:rsidRPr="009B73CF">
        <w:rPr>
          <w:rFonts w:asciiTheme="majorBidi" w:hAnsiTheme="majorBidi" w:cstheme="majorBidi"/>
          <w:sz w:val="24"/>
          <w:szCs w:val="24"/>
        </w:rPr>
        <w:lastRenderedPageBreak/>
        <w:t xml:space="preserve">may choose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over heavier, spicier types. Dior can reach local consumers through influencers and regional events.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product approach </w:t>
      </w:r>
      <w:proofErr w:type="spellStart"/>
      <w:r w:rsidRPr="009B73CF">
        <w:rPr>
          <w:rFonts w:asciiTheme="majorBidi" w:hAnsiTheme="majorBidi" w:cstheme="majorBidi"/>
          <w:sz w:val="24"/>
          <w:szCs w:val="24"/>
        </w:rPr>
        <w:t>emphasises</w:t>
      </w:r>
      <w:proofErr w:type="spellEnd"/>
      <w:r w:rsidRPr="009B73CF">
        <w:rPr>
          <w:rFonts w:asciiTheme="majorBidi" w:hAnsiTheme="majorBidi" w:cstheme="majorBidi"/>
          <w:sz w:val="24"/>
          <w:szCs w:val="24"/>
        </w:rPr>
        <w:t xml:space="preserve"> shopping pleasure</w:t>
      </w:r>
      <w:r w:rsidR="00E43E55">
        <w:rPr>
          <w:rFonts w:asciiTheme="majorBidi" w:hAnsiTheme="majorBidi" w:cstheme="majorBidi"/>
          <w:sz w:val="24"/>
          <w:szCs w:val="24"/>
        </w:rPr>
        <w:t xml:space="preserve"> </w:t>
      </w:r>
      <w:r w:rsidR="00E43E55" w:rsidRPr="00E43E55">
        <w:rPr>
          <w:rFonts w:asciiTheme="majorBidi" w:hAnsiTheme="majorBidi" w:cstheme="majorBidi"/>
          <w:sz w:val="24"/>
          <w:szCs w:val="24"/>
        </w:rPr>
        <w:t>(</w:t>
      </w:r>
      <w:proofErr w:type="spellStart"/>
      <w:r w:rsidR="00E43E55" w:rsidRPr="00E43E55">
        <w:rPr>
          <w:rFonts w:asciiTheme="majorBidi" w:hAnsiTheme="majorBidi" w:cstheme="majorBidi"/>
          <w:sz w:val="24"/>
          <w:szCs w:val="24"/>
        </w:rPr>
        <w:t>Wijanarko</w:t>
      </w:r>
      <w:proofErr w:type="spellEnd"/>
      <w:r w:rsidR="00E43E55" w:rsidRPr="00E43E55">
        <w:rPr>
          <w:rFonts w:asciiTheme="majorBidi" w:hAnsiTheme="majorBidi" w:cstheme="majorBidi"/>
          <w:sz w:val="24"/>
          <w:szCs w:val="24"/>
        </w:rPr>
        <w:t xml:space="preserve"> &amp; Fachrodji.</w:t>
      </w:r>
      <w:proofErr w:type="gramStart"/>
      <w:r w:rsidR="00E43E55" w:rsidRPr="00E43E55">
        <w:rPr>
          <w:rFonts w:asciiTheme="majorBidi" w:hAnsiTheme="majorBidi" w:cstheme="majorBidi"/>
          <w:sz w:val="24"/>
          <w:szCs w:val="24"/>
        </w:rPr>
        <w:t>,2020</w:t>
      </w:r>
      <w:proofErr w:type="gramEnd"/>
      <w:r w:rsidR="00E43E55" w:rsidRPr="00E43E55">
        <w:rPr>
          <w:rFonts w:asciiTheme="majorBidi" w:hAnsiTheme="majorBidi" w:cstheme="majorBidi"/>
          <w:sz w:val="24"/>
          <w:szCs w:val="24"/>
        </w:rPr>
        <w:t>)</w:t>
      </w:r>
      <w:r w:rsidRPr="009B73CF">
        <w:rPr>
          <w:rFonts w:asciiTheme="majorBidi" w:hAnsiTheme="majorBidi" w:cstheme="majorBidi"/>
          <w:sz w:val="24"/>
          <w:szCs w:val="24"/>
        </w:rPr>
        <w:t xml:space="preserve">. Brand heritage should be reflected in immersive and elegant flagship and boutique stores. Scent discovery stations, </w:t>
      </w:r>
      <w:proofErr w:type="spellStart"/>
      <w:r w:rsidRPr="009B73CF">
        <w:rPr>
          <w:rFonts w:asciiTheme="majorBidi" w:hAnsiTheme="majorBidi" w:cstheme="majorBidi"/>
          <w:sz w:val="24"/>
          <w:szCs w:val="24"/>
        </w:rPr>
        <w:t>personalised</w:t>
      </w:r>
      <w:proofErr w:type="spellEnd"/>
      <w:r w:rsidRPr="009B73CF">
        <w:rPr>
          <w:rFonts w:asciiTheme="majorBidi" w:hAnsiTheme="majorBidi" w:cstheme="majorBidi"/>
          <w:sz w:val="24"/>
          <w:szCs w:val="24"/>
        </w:rPr>
        <w:t xml:space="preserve"> </w:t>
      </w:r>
      <w:proofErr w:type="spellStart"/>
      <w:r w:rsidRPr="009B73CF">
        <w:rPr>
          <w:rFonts w:asciiTheme="majorBidi" w:hAnsiTheme="majorBidi" w:cstheme="majorBidi"/>
          <w:sz w:val="24"/>
          <w:szCs w:val="24"/>
        </w:rPr>
        <w:t>personalisation</w:t>
      </w:r>
      <w:proofErr w:type="spellEnd"/>
      <w:r w:rsidRPr="009B73CF">
        <w:rPr>
          <w:rFonts w:asciiTheme="majorBidi" w:hAnsiTheme="majorBidi" w:cstheme="majorBidi"/>
          <w:sz w:val="24"/>
          <w:szCs w:val="24"/>
        </w:rPr>
        <w:t xml:space="preserve">, and exclusive in-store events improve shopping. AR and VR may transport consumers to the fragrance's universe. For success,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needs constant criticism and improvement. Regular polls, social media, and sales data provide consumer preferences and development areas. Feedback may assist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address consumer needs in product development, marketing, and customer service. Dior can identify strategic opportunities and dangers by monitoring industry and competitive changes.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product strategy includes innovation, brand extension, sustainability, price, distribution, marketing, customer experience, and global adaptability. Dior can keep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a top luxury scent by changing these features to stay competitive. This holistic strategy boosts product appeal, reach, brand loyalty, and growth</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(Duhau</w:t>
      </w:r>
      <w:proofErr w:type="gramStart"/>
      <w:r w:rsidR="00445C77" w:rsidRPr="00445C77">
        <w:rPr>
          <w:rFonts w:asciiTheme="majorBidi" w:hAnsiTheme="majorBidi" w:cstheme="majorBidi"/>
          <w:sz w:val="24"/>
          <w:szCs w:val="24"/>
        </w:rPr>
        <w:t>,2020</w:t>
      </w:r>
      <w:proofErr w:type="gramEnd"/>
      <w:r w:rsidR="00445C77" w:rsidRPr="00445C77">
        <w:rPr>
          <w:rFonts w:asciiTheme="majorBidi" w:hAnsiTheme="majorBidi" w:cstheme="majorBidi"/>
          <w:sz w:val="24"/>
          <w:szCs w:val="24"/>
        </w:rPr>
        <w:t>)</w:t>
      </w:r>
      <w:r w:rsidRPr="009B73CF">
        <w:rPr>
          <w:rFonts w:asciiTheme="majorBidi" w:hAnsiTheme="majorBidi" w:cstheme="majorBidi"/>
          <w:sz w:val="24"/>
          <w:szCs w:val="24"/>
        </w:rPr>
        <w:t>.</w:t>
      </w:r>
    </w:p>
    <w:p w14:paraId="6F5EF282" w14:textId="77777777" w:rsidR="009B73CF" w:rsidRDefault="009B73CF" w:rsidP="006A51D2">
      <w:pPr>
        <w:rPr>
          <w:rFonts w:asciiTheme="majorBidi" w:hAnsiTheme="majorBidi" w:cstheme="majorBidi"/>
          <w:sz w:val="24"/>
          <w:szCs w:val="24"/>
        </w:rPr>
      </w:pPr>
    </w:p>
    <w:p w14:paraId="2438005F" w14:textId="79D4AF88" w:rsidR="006A51D2" w:rsidRPr="0054450D" w:rsidRDefault="006A51D2" w:rsidP="00B77AF8">
      <w:pPr>
        <w:pStyle w:val="Heading2"/>
      </w:pPr>
      <w:bookmarkStart w:id="18" w:name="_Toc171036032"/>
      <w:r w:rsidRPr="0054450D">
        <w:t>Pricing Strategy</w:t>
      </w:r>
      <w:bookmarkEnd w:id="18"/>
    </w:p>
    <w:p w14:paraId="6E3A37C2" w14:textId="77777777" w:rsidR="009F0164" w:rsidRDefault="009B73CF" w:rsidP="009F0164">
      <w:pPr>
        <w:rPr>
          <w:rFonts w:asciiTheme="majorBidi" w:hAnsiTheme="majorBidi" w:cstheme="majorBidi"/>
          <w:sz w:val="24"/>
          <w:szCs w:val="24"/>
        </w:rPr>
      </w:pPr>
      <w:r w:rsidRPr="009B73CF">
        <w:rPr>
          <w:rFonts w:asciiTheme="majorBidi" w:hAnsiTheme="majorBidi" w:cstheme="majorBidi"/>
          <w:sz w:val="24"/>
          <w:szCs w:val="24"/>
        </w:rPr>
        <w:t xml:space="preserve">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price strategy supports its marketing and commercial approach to promote luxury, brand prestige, and profitability. The luxury fragrance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must manage premium pricing and perceived value to meet consumer expectations of quality and exclusivity while remaining competitive. Market dynamics, competitive price, production costs, and customer </w:t>
      </w:r>
      <w:proofErr w:type="spellStart"/>
      <w:r w:rsidRPr="009B73CF">
        <w:rPr>
          <w:rFonts w:asciiTheme="majorBidi" w:hAnsiTheme="majorBidi" w:cstheme="majorBidi"/>
          <w:sz w:val="24"/>
          <w:szCs w:val="24"/>
        </w:rPr>
        <w:t>behaviour</w:t>
      </w:r>
      <w:proofErr w:type="spellEnd"/>
      <w:r w:rsidRPr="009B73CF">
        <w:rPr>
          <w:rFonts w:asciiTheme="majorBidi" w:hAnsiTheme="majorBidi" w:cstheme="majorBidi"/>
          <w:sz w:val="24"/>
          <w:szCs w:val="24"/>
        </w:rPr>
        <w:t xml:space="preserve"> must be examined. Premium branding drives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prices.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benefits from Dior's class and craftsmanship. Its price must reflect its high-end scent. High prices match Dior client expectations and represent the fragrance's exclusivity and elegance. This pricing strategy </w:t>
      </w:r>
      <w:proofErr w:type="spellStart"/>
      <w:r w:rsidRPr="009B73CF">
        <w:rPr>
          <w:rFonts w:asciiTheme="majorBidi" w:hAnsiTheme="majorBidi" w:cstheme="majorBidi"/>
          <w:sz w:val="24"/>
          <w:szCs w:val="24"/>
        </w:rPr>
        <w:t>emphasises</w:t>
      </w:r>
      <w:proofErr w:type="spellEnd"/>
      <w:r w:rsidRPr="009B73CF">
        <w:rPr>
          <w:rFonts w:asciiTheme="majorBidi" w:hAnsiTheme="majorBidi" w:cstheme="majorBidi"/>
          <w:sz w:val="24"/>
          <w:szCs w:val="24"/>
        </w:rPr>
        <w:t xml:space="preserve"> Dior's legacy, workmanship, and emotional appeal beyond the goods.</w:t>
      </w:r>
      <w:r w:rsidR="00445C77">
        <w:rPr>
          <w:rFonts w:asciiTheme="majorBidi" w:hAnsiTheme="majorBidi" w:cstheme="majorBidi"/>
          <w:sz w:val="24"/>
          <w:szCs w:val="24"/>
        </w:rPr>
        <w:t xml:space="preserve"> </w:t>
      </w:r>
      <w:r w:rsidRPr="009B73CF">
        <w:rPr>
          <w:rFonts w:asciiTheme="majorBidi" w:hAnsiTheme="majorBidi" w:cstheme="majorBidi"/>
          <w:sz w:val="24"/>
          <w:szCs w:val="24"/>
        </w:rPr>
        <w:t xml:space="preserve">When setting prices,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must consider competition. Tom Ford, Gucci, and Chanel manufacture luxury scents. To compete with these companies and reach its target market, Dior must carefully price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products. Competitive pricing analysis involves monitoring competitor prices and altering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pricing to avoid deterring buyers or harming its luxury reputation. To improve its market position, Dior must study industry developments and consumer opinions while setting prices. Production costs affect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price. High-quality, rare natural ingredients and skilled craftsmanship assure consistency and excellence in the fragrance. These variables raise production costs and prices. Dior charges premium pricing to cover costs and boost profits.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expensive packaging and materials enhance production expenses. These qualities boost the product's appeal and value at premium price</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Droulers</w:t>
      </w:r>
      <w:proofErr w:type="spellEnd"/>
      <w:r w:rsidR="00445C77" w:rsidRPr="00445C77">
        <w:rPr>
          <w:rFonts w:asciiTheme="majorBidi" w:hAnsiTheme="majorBidi" w:cstheme="majorBidi"/>
          <w:sz w:val="24"/>
          <w:szCs w:val="24"/>
        </w:rPr>
        <w:t xml:space="preserve"> et al.</w:t>
      </w:r>
      <w:proofErr w:type="gramStart"/>
      <w:r w:rsidR="00445C77" w:rsidRPr="00445C77">
        <w:rPr>
          <w:rFonts w:asciiTheme="majorBidi" w:hAnsiTheme="majorBidi" w:cstheme="majorBidi"/>
          <w:sz w:val="24"/>
          <w:szCs w:val="24"/>
        </w:rPr>
        <w:t>,2024</w:t>
      </w:r>
      <w:proofErr w:type="gramEnd"/>
      <w:r w:rsidR="00445C77" w:rsidRPr="00445C77">
        <w:rPr>
          <w:rFonts w:asciiTheme="majorBidi" w:hAnsiTheme="majorBidi" w:cstheme="majorBidi"/>
          <w:sz w:val="24"/>
          <w:szCs w:val="24"/>
        </w:rPr>
        <w:t>)</w:t>
      </w:r>
      <w:r w:rsidRPr="009B73CF">
        <w:rPr>
          <w:rFonts w:asciiTheme="majorBidi" w:hAnsiTheme="majorBidi" w:cstheme="majorBidi"/>
          <w:sz w:val="24"/>
          <w:szCs w:val="24"/>
        </w:rPr>
        <w:t xml:space="preserve">. </w:t>
      </w:r>
      <w:r w:rsidRPr="009B73CF">
        <w:rPr>
          <w:rFonts w:asciiTheme="majorBidi" w:hAnsiTheme="majorBidi" w:cstheme="majorBidi"/>
          <w:sz w:val="24"/>
          <w:szCs w:val="24"/>
        </w:rPr>
        <w:br/>
      </w:r>
    </w:p>
    <w:p w14:paraId="462123D5" w14:textId="77777777" w:rsidR="009F0164" w:rsidRDefault="009B73CF" w:rsidP="009F0164">
      <w:pPr>
        <w:ind w:firstLine="720"/>
        <w:rPr>
          <w:rFonts w:asciiTheme="majorBidi" w:hAnsiTheme="majorBidi" w:cstheme="majorBidi"/>
          <w:sz w:val="24"/>
          <w:szCs w:val="24"/>
        </w:rPr>
      </w:pPr>
      <w:r w:rsidRPr="009B73CF">
        <w:rPr>
          <w:rFonts w:asciiTheme="majorBidi" w:hAnsiTheme="majorBidi" w:cstheme="majorBidi"/>
          <w:sz w:val="24"/>
          <w:szCs w:val="24"/>
        </w:rPr>
        <w:t xml:space="preserve">Consumer value and </w:t>
      </w:r>
      <w:proofErr w:type="spellStart"/>
      <w:r w:rsidRPr="009B73CF">
        <w:rPr>
          <w:rFonts w:asciiTheme="majorBidi" w:hAnsiTheme="majorBidi" w:cstheme="majorBidi"/>
          <w:sz w:val="24"/>
          <w:szCs w:val="24"/>
        </w:rPr>
        <w:t>behaviour</w:t>
      </w:r>
      <w:proofErr w:type="spellEnd"/>
      <w:r w:rsidRPr="009B73CF">
        <w:rPr>
          <w:rFonts w:asciiTheme="majorBidi" w:hAnsiTheme="majorBidi" w:cstheme="majorBidi"/>
          <w:sz w:val="24"/>
          <w:szCs w:val="24"/>
        </w:rPr>
        <w:t xml:space="preserve"> affect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pricing. Luxurious, sensual, and high-quality things cost extra.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views the smell as a luxury and self-expression investment to </w:t>
      </w:r>
      <w:proofErr w:type="spellStart"/>
      <w:r w:rsidRPr="009B73CF">
        <w:rPr>
          <w:rFonts w:asciiTheme="majorBidi" w:hAnsiTheme="majorBidi" w:cstheme="majorBidi"/>
          <w:sz w:val="24"/>
          <w:szCs w:val="24"/>
        </w:rPr>
        <w:t>capitalise</w:t>
      </w:r>
      <w:proofErr w:type="spellEnd"/>
      <w:r w:rsidRPr="009B73CF">
        <w:rPr>
          <w:rFonts w:asciiTheme="majorBidi" w:hAnsiTheme="majorBidi" w:cstheme="majorBidi"/>
          <w:sz w:val="24"/>
          <w:szCs w:val="24"/>
        </w:rPr>
        <w:t xml:space="preserve"> on this tendency. Marketing campaigns touting the fragrance's unique perfume, high-quality ingredients, and flawless craftsmanship increase its worth. This may assist Dior convince customers the product is worth the expensive price. Tiered pricing lets Dior </w:t>
      </w:r>
      <w:proofErr w:type="spellStart"/>
      <w:r w:rsidRPr="009B73CF">
        <w:rPr>
          <w:rFonts w:asciiTheme="majorBidi" w:hAnsiTheme="majorBidi" w:cstheme="majorBidi"/>
          <w:sz w:val="24"/>
          <w:szCs w:val="24"/>
        </w:rPr>
        <w:lastRenderedPageBreak/>
        <w:t>Sauvage</w:t>
      </w:r>
      <w:proofErr w:type="spellEnd"/>
      <w:r w:rsidRPr="009B73CF">
        <w:rPr>
          <w:rFonts w:asciiTheme="majorBidi" w:hAnsiTheme="majorBidi" w:cstheme="majorBidi"/>
          <w:sz w:val="24"/>
          <w:szCs w:val="24"/>
        </w:rPr>
        <w:t xml:space="preserve"> reach more individuals while keeping its luxury. Offering smaller travel-friendly bottles with bigger ones gives consumers options for their requirements and budgets. This tiered strategy makes the product more accessible to first-time purchasers who may be hesitant to buy a full-sized bottle and encourages repeat purchases and upselling. By attracting collectors and fans, limited editions or special releases at premium prices can boost sales and brand exclusivity. </w:t>
      </w:r>
      <w:r w:rsidRPr="009B73CF">
        <w:rPr>
          <w:rFonts w:asciiTheme="majorBidi" w:hAnsiTheme="majorBidi" w:cstheme="majorBidi"/>
          <w:sz w:val="24"/>
          <w:szCs w:val="24"/>
        </w:rPr>
        <w:br/>
        <w:t xml:space="preserve">Luxury shoppers should be wary of reductions in many marketplaces. Frequent discounting may lower luxury brand values. Free samples, unexpected gifts, and limited-time deals during peak shopping times can create urgency and exclusivity without damaging the brand's luxury image. Timed and provided incentives should boost product value and sales without depreciating it. </w:t>
      </w:r>
      <w:r w:rsidRPr="009B73CF">
        <w:rPr>
          <w:rFonts w:asciiTheme="majorBidi" w:hAnsiTheme="majorBidi" w:cstheme="majorBidi"/>
          <w:sz w:val="24"/>
          <w:szCs w:val="24"/>
        </w:rPr>
        <w:br/>
        <w:t xml:space="preserve">Global Dior demands diverse price methods. Dior must price according to geographical economies, luxury perceptions, and competition. In luxury-conscious Middle East and Asia,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may charge more. Price-sensitive markets may necessitate product adjustments to be competitive and accessible. Currency fluctuations and import tariffs affect international retail prices, thus this pricing plan must account for them. </w:t>
      </w:r>
    </w:p>
    <w:p w14:paraId="1674FC6D" w14:textId="4A7A0510" w:rsidR="009B73CF" w:rsidRPr="009B73CF" w:rsidRDefault="009B73CF" w:rsidP="009F0164">
      <w:pPr>
        <w:ind w:firstLine="720"/>
        <w:rPr>
          <w:rFonts w:asciiTheme="majorBidi" w:hAnsiTheme="majorBidi" w:cstheme="majorBidi"/>
          <w:sz w:val="24"/>
          <w:szCs w:val="24"/>
        </w:rPr>
      </w:pPr>
      <w:r w:rsidRPr="009B73CF">
        <w:rPr>
          <w:rFonts w:asciiTheme="majorBidi" w:hAnsiTheme="majorBidi" w:cstheme="majorBidi"/>
          <w:sz w:val="24"/>
          <w:szCs w:val="24"/>
        </w:rPr>
        <w:t xml:space="preserve">Pricing for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must consider distribution routes. The scent is sold at Dior boutiques, high-end department stores, and online. Different cost structures and consumer expectations affect channel pricing. The shopping experience and </w:t>
      </w:r>
      <w:proofErr w:type="spellStart"/>
      <w:r w:rsidRPr="009B73CF">
        <w:rPr>
          <w:rFonts w:asciiTheme="majorBidi" w:hAnsiTheme="majorBidi" w:cstheme="majorBidi"/>
          <w:sz w:val="24"/>
          <w:szCs w:val="24"/>
        </w:rPr>
        <w:t>personalised</w:t>
      </w:r>
      <w:proofErr w:type="spellEnd"/>
      <w:r w:rsidRPr="009B73CF">
        <w:rPr>
          <w:rFonts w:asciiTheme="majorBidi" w:hAnsiTheme="majorBidi" w:cstheme="majorBidi"/>
          <w:sz w:val="24"/>
          <w:szCs w:val="24"/>
        </w:rPr>
        <w:t xml:space="preserve"> attention may make Dior boutique products more expensive. Increasing convenience buyers may need competitive online pricing. To retain brand integrity and consumer trust, pricing must be consistent across channels and account for these changes. Pricing psychology drives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strategy. Pricing in.99 or.00 may influence customer perception because round numerals indicate elegance and exclusivity. Prestige pricing conveys quality and exclusivity in luxury. Dior may price products to reflect its value and appeal to discriminating consumers understanding these psychological factors. Dior </w:t>
      </w:r>
      <w:proofErr w:type="spellStart"/>
      <w:r w:rsidRPr="009B73CF">
        <w:rPr>
          <w:rFonts w:asciiTheme="majorBidi" w:hAnsiTheme="majorBidi" w:cstheme="majorBidi"/>
          <w:sz w:val="24"/>
          <w:szCs w:val="24"/>
        </w:rPr>
        <w:t>Sauvage's</w:t>
      </w:r>
      <w:proofErr w:type="spellEnd"/>
      <w:r w:rsidRPr="009B73CF">
        <w:rPr>
          <w:rFonts w:asciiTheme="majorBidi" w:hAnsiTheme="majorBidi" w:cstheme="majorBidi"/>
          <w:sz w:val="24"/>
          <w:szCs w:val="24"/>
        </w:rPr>
        <w:t xml:space="preserve"> pricing strategy comprises brand positioning, competitive analysis, production costs, customer </w:t>
      </w:r>
      <w:proofErr w:type="spellStart"/>
      <w:r w:rsidRPr="009B73CF">
        <w:rPr>
          <w:rFonts w:asciiTheme="majorBidi" w:hAnsiTheme="majorBidi" w:cstheme="majorBidi"/>
          <w:sz w:val="24"/>
          <w:szCs w:val="24"/>
        </w:rPr>
        <w:t>behaviour</w:t>
      </w:r>
      <w:proofErr w:type="spellEnd"/>
      <w:r w:rsidRPr="009B73CF">
        <w:rPr>
          <w:rFonts w:asciiTheme="majorBidi" w:hAnsiTheme="majorBidi" w:cstheme="majorBidi"/>
          <w:sz w:val="24"/>
          <w:szCs w:val="24"/>
        </w:rPr>
        <w:t xml:space="preserve">, tiered pricing, regional adaptations, distribution techniques, and psychological pricing. </w:t>
      </w:r>
      <w:proofErr w:type="spellStart"/>
      <w:r w:rsidRPr="009B73CF">
        <w:rPr>
          <w:rFonts w:asciiTheme="majorBidi" w:hAnsiTheme="majorBidi" w:cstheme="majorBidi"/>
          <w:sz w:val="24"/>
          <w:szCs w:val="24"/>
        </w:rPr>
        <w:t>Harmonising</w:t>
      </w:r>
      <w:proofErr w:type="spellEnd"/>
      <w:r w:rsidRPr="009B73CF">
        <w:rPr>
          <w:rFonts w:asciiTheme="majorBidi" w:hAnsiTheme="majorBidi" w:cstheme="majorBidi"/>
          <w:sz w:val="24"/>
          <w:szCs w:val="24"/>
        </w:rPr>
        <w:t xml:space="preserve"> these factors helps Dior preserve the fragrance's exclusivity, brand renown, and profitability. Dior </w:t>
      </w:r>
      <w:proofErr w:type="spellStart"/>
      <w:r w:rsidRPr="009B73CF">
        <w:rPr>
          <w:rFonts w:asciiTheme="majorBidi" w:hAnsiTheme="majorBidi" w:cstheme="majorBidi"/>
          <w:sz w:val="24"/>
          <w:szCs w:val="24"/>
        </w:rPr>
        <w:t>Sauvage</w:t>
      </w:r>
      <w:proofErr w:type="spellEnd"/>
      <w:r w:rsidRPr="009B73CF">
        <w:rPr>
          <w:rFonts w:asciiTheme="majorBidi" w:hAnsiTheme="majorBidi" w:cstheme="majorBidi"/>
          <w:sz w:val="24"/>
          <w:szCs w:val="24"/>
        </w:rPr>
        <w:t xml:space="preserve"> attracts its target demographic with a rich, high-quality fragrance that justifies its expensive price. </w:t>
      </w:r>
    </w:p>
    <w:p w14:paraId="7C9C773D" w14:textId="678C6BC7" w:rsidR="006A51D2" w:rsidRPr="0054450D" w:rsidRDefault="006A51D2" w:rsidP="00B77AF8">
      <w:pPr>
        <w:pStyle w:val="Heading2"/>
      </w:pPr>
      <w:bookmarkStart w:id="19" w:name="_Toc171036033"/>
      <w:r w:rsidRPr="00A9620A">
        <w:t>Promotional Strategy</w:t>
      </w:r>
      <w:bookmarkEnd w:id="19"/>
    </w:p>
    <w:p w14:paraId="4518CF01" w14:textId="77777777" w:rsidR="009F0164" w:rsidRDefault="00A9620A" w:rsidP="009F0164">
      <w:pPr>
        <w:ind w:firstLine="720"/>
        <w:rPr>
          <w:rFonts w:asciiTheme="majorBidi" w:hAnsiTheme="majorBidi" w:cstheme="majorBidi"/>
          <w:sz w:val="24"/>
          <w:szCs w:val="24"/>
        </w:rPr>
      </w:pPr>
      <w:r w:rsidRPr="00A9620A">
        <w:rPr>
          <w:rFonts w:asciiTheme="majorBidi" w:hAnsiTheme="majorBidi" w:cstheme="majorBidi"/>
          <w:sz w:val="24"/>
          <w:szCs w:val="24"/>
        </w:rPr>
        <w:t xml:space="preserve">The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PR campaign promotes its luxury scent and grows its following. This strategy includes advertising, PR, digital, influencer, event, and experiential marketing. Each piece showcases Dior </w:t>
      </w:r>
      <w:proofErr w:type="spellStart"/>
      <w:r w:rsidRPr="00A9620A">
        <w:rPr>
          <w:rFonts w:asciiTheme="majorBidi" w:hAnsiTheme="majorBidi" w:cstheme="majorBidi"/>
          <w:sz w:val="24"/>
          <w:szCs w:val="24"/>
        </w:rPr>
        <w:t>Sauvage's</w:t>
      </w:r>
      <w:proofErr w:type="spellEnd"/>
      <w:r w:rsidRPr="00A9620A">
        <w:rPr>
          <w:rFonts w:asciiTheme="majorBidi" w:hAnsiTheme="majorBidi" w:cstheme="majorBidi"/>
          <w:sz w:val="24"/>
          <w:szCs w:val="24"/>
        </w:rPr>
        <w:t xml:space="preserve"> unique features and emotionally interacts with clients, increasing sales and loyalty. For promotion,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advertises well. These traditional and digital campaigns tell an engaging brand story. Johnny Depp has helped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advertise with success. Depp's gruff, rebellious, but wonderful demeanor matches the fragrance's branding, appealing to younger and older consumers seeking timeless elegance. Quality, artistically appealing advertising showcasing Depp in wild, natural surroundings promote the fragrance's raw, untamed essence. Advertising via luxury fashion periodicals, cosmopolitan city billboards, and premium television ads targets specific populations. PR supports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PR increases brand recognition, reputation, new launches, and special editions. Dior maintains close relationships with prominent fashion editors, beauty bloggers, and lifestyle writers, ensuring regular coverage in top publications and online channels. Press releases, special events, and </w:t>
      </w:r>
      <w:r w:rsidRPr="00A9620A">
        <w:rPr>
          <w:rFonts w:asciiTheme="majorBidi" w:hAnsiTheme="majorBidi" w:cstheme="majorBidi"/>
          <w:sz w:val="24"/>
          <w:szCs w:val="24"/>
        </w:rPr>
        <w:lastRenderedPageBreak/>
        <w:t xml:space="preserve">behind-the-scenes. Dior benefits from Paris Fashion Week and strategic partnerships. The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incorporates digital marketing. Dior's digital marketing strategy includes social media, SEO, content, and email as online presence grows. Content, posts, and targeted adverts attract Instagram, Facebook, YouTube, and </w:t>
      </w:r>
      <w:proofErr w:type="spellStart"/>
      <w:r w:rsidRPr="00A9620A">
        <w:rPr>
          <w:rFonts w:asciiTheme="majorBidi" w:hAnsiTheme="majorBidi" w:cstheme="majorBidi"/>
          <w:sz w:val="24"/>
          <w:szCs w:val="24"/>
        </w:rPr>
        <w:t>TikTok</w:t>
      </w:r>
      <w:proofErr w:type="spellEnd"/>
      <w:r w:rsidRPr="00A9620A">
        <w:rPr>
          <w:rFonts w:asciiTheme="majorBidi" w:hAnsiTheme="majorBidi" w:cstheme="majorBidi"/>
          <w:sz w:val="24"/>
          <w:szCs w:val="24"/>
        </w:rPr>
        <w:t xml:space="preserve"> users. Dior's social media posts explain the fragrance's inspiration, craftsmanship, and celebrity endorsements. AR-based virtual try-ons, livestreamed events, and updated content encourage sharing. Advocates for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need influencer help. Dior uses influencers that match its ideals and appeal to its target demographic to expand its audience. Fashionistas, lifestyle bloggers, and social media stars give fans honest content. Sharing experiences and using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regularly boosts its attraction. DIOR uses prominent, engaged influencers to legitimately connect potential buyers with its advertising.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uses experiential marketing to make memories. New perfumes are available at pop-up boutiques, immersive exhibits, and special events. These experiences convey Dior </w:t>
      </w:r>
      <w:proofErr w:type="spellStart"/>
      <w:r w:rsidRPr="00A9620A">
        <w:rPr>
          <w:rFonts w:asciiTheme="majorBidi" w:hAnsiTheme="majorBidi" w:cstheme="majorBidi"/>
          <w:sz w:val="24"/>
          <w:szCs w:val="24"/>
        </w:rPr>
        <w:t>Sauvage's</w:t>
      </w:r>
      <w:proofErr w:type="spellEnd"/>
      <w:r w:rsidRPr="00A9620A">
        <w:rPr>
          <w:rFonts w:asciiTheme="majorBidi" w:hAnsiTheme="majorBidi" w:cstheme="majorBidi"/>
          <w:sz w:val="24"/>
          <w:szCs w:val="24"/>
        </w:rPr>
        <w:t xml:space="preserve"> essence through advertising's natural scenes. Interactive desert or woodland displays may make pop-up installations smell better. Exclusive and elegant scent discovery sessions, Dior perfumer consultations, and VIP launch events build brand loyalty. Besides direct promotion,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uses strategic partnerships and sponsorships</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Daniswara</w:t>
      </w:r>
      <w:proofErr w:type="spellEnd"/>
      <w:r w:rsidR="00445C77" w:rsidRPr="00445C77">
        <w:rPr>
          <w:rFonts w:asciiTheme="majorBidi" w:hAnsiTheme="majorBidi" w:cstheme="majorBidi"/>
          <w:sz w:val="24"/>
          <w:szCs w:val="24"/>
        </w:rPr>
        <w:t xml:space="preserve"> &amp; Furinto.</w:t>
      </w:r>
      <w:proofErr w:type="gramStart"/>
      <w:r w:rsidR="00445C77" w:rsidRPr="00445C77">
        <w:rPr>
          <w:rFonts w:asciiTheme="majorBidi" w:hAnsiTheme="majorBidi" w:cstheme="majorBidi"/>
          <w:sz w:val="24"/>
          <w:szCs w:val="24"/>
        </w:rPr>
        <w:t>,2021</w:t>
      </w:r>
      <w:proofErr w:type="gramEnd"/>
      <w:r w:rsidR="00445C77" w:rsidRPr="00445C77">
        <w:rPr>
          <w:rFonts w:asciiTheme="majorBidi" w:hAnsiTheme="majorBidi" w:cstheme="majorBidi"/>
          <w:sz w:val="24"/>
          <w:szCs w:val="24"/>
        </w:rPr>
        <w:t>)</w:t>
      </w:r>
      <w:r w:rsidRPr="00A9620A">
        <w:rPr>
          <w:rFonts w:asciiTheme="majorBidi" w:hAnsiTheme="majorBidi" w:cstheme="majorBidi"/>
          <w:sz w:val="24"/>
          <w:szCs w:val="24"/>
        </w:rPr>
        <w:t>.</w:t>
      </w:r>
    </w:p>
    <w:p w14:paraId="46C10A59" w14:textId="0068873D" w:rsidR="00A9620A" w:rsidRPr="00A9620A" w:rsidRDefault="00A9620A" w:rsidP="009F0164">
      <w:pPr>
        <w:ind w:firstLine="720"/>
        <w:rPr>
          <w:rFonts w:asciiTheme="majorBidi" w:hAnsiTheme="majorBidi" w:cstheme="majorBidi"/>
          <w:sz w:val="24"/>
          <w:szCs w:val="24"/>
        </w:rPr>
      </w:pPr>
      <w:r w:rsidRPr="00A9620A">
        <w:rPr>
          <w:rFonts w:asciiTheme="majorBidi" w:hAnsiTheme="majorBidi" w:cstheme="majorBidi"/>
          <w:sz w:val="24"/>
          <w:szCs w:val="24"/>
        </w:rPr>
        <w:t xml:space="preserve"> Dior may access cultural and social platforms through film festivals, art exhibitions, and luxury lifestyle events. The agreements promote Dior </w:t>
      </w:r>
      <w:proofErr w:type="spellStart"/>
      <w:r w:rsidRPr="00A9620A">
        <w:rPr>
          <w:rFonts w:asciiTheme="majorBidi" w:hAnsiTheme="majorBidi" w:cstheme="majorBidi"/>
          <w:sz w:val="24"/>
          <w:szCs w:val="24"/>
        </w:rPr>
        <w:t>Sauvage's</w:t>
      </w:r>
      <w:proofErr w:type="spellEnd"/>
      <w:r w:rsidRPr="00A9620A">
        <w:rPr>
          <w:rFonts w:asciiTheme="majorBidi" w:hAnsiTheme="majorBidi" w:cstheme="majorBidi"/>
          <w:sz w:val="24"/>
          <w:szCs w:val="24"/>
        </w:rPr>
        <w:t xml:space="preserve"> elegance and culture. Email marketing and event sponsorship help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sell perfume to wealthy clientele. Personalized email marketing announces new items, discounts, and events. Dior may send relevant, customized content that promotes engagement and repeat sales by segmenting its email list by consumer interests and purchase history. To motivate action, these emails often include rich, visually appealing content that matches the brand's design and incentives like limited-time discounts or invitations to exclusive events. The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boutique offers savings and experiences. Shopping at Dior boutiques and department stores is luxurious. Custom engraving, free samples, and distinctive gift boxes increase customer pleasure and value. Luxury brand salespeople are trained to offer expert advice and specific recommendations. Finally, consumer feedback and market research support Dior </w:t>
      </w:r>
      <w:proofErr w:type="spellStart"/>
      <w:r w:rsidRPr="00A9620A">
        <w:rPr>
          <w:rFonts w:asciiTheme="majorBidi" w:hAnsiTheme="majorBidi" w:cstheme="majorBidi"/>
          <w:sz w:val="24"/>
          <w:szCs w:val="24"/>
        </w:rPr>
        <w:t>Sauvage's</w:t>
      </w:r>
      <w:proofErr w:type="spellEnd"/>
      <w:r w:rsidRPr="00A9620A">
        <w:rPr>
          <w:rFonts w:asciiTheme="majorBidi" w:hAnsiTheme="majorBidi" w:cstheme="majorBidi"/>
          <w:sz w:val="24"/>
          <w:szCs w:val="24"/>
        </w:rPr>
        <w:t xml:space="preserve"> promotions. Dior changes advertising and message to consumers. Dior uses market trends, competition, and consumer feedback to identify new opportunities and challenges and make strategic decisions.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promotes itself through PR, digital, influencer, experiential, strategic alliance, email, and in-store campaigns. Dior uses multiple promotional platforms to promote Dior </w:t>
      </w:r>
      <w:proofErr w:type="spellStart"/>
      <w:r w:rsidRPr="00A9620A">
        <w:rPr>
          <w:rFonts w:asciiTheme="majorBidi" w:hAnsiTheme="majorBidi" w:cstheme="majorBidi"/>
          <w:sz w:val="24"/>
          <w:szCs w:val="24"/>
        </w:rPr>
        <w:t>Sauvage's</w:t>
      </w:r>
      <w:proofErr w:type="spellEnd"/>
      <w:r w:rsidRPr="00A9620A">
        <w:rPr>
          <w:rFonts w:asciiTheme="majorBidi" w:hAnsiTheme="majorBidi" w:cstheme="majorBidi"/>
          <w:sz w:val="24"/>
          <w:szCs w:val="24"/>
        </w:rPr>
        <w:t xml:space="preserve"> luxury positioning, engage and expand its target audience, and increase brand loyalty and sales. Due to its holistic and distinctive approach, Dior </w:t>
      </w:r>
      <w:proofErr w:type="spellStart"/>
      <w:r w:rsidRPr="00A9620A">
        <w:rPr>
          <w:rFonts w:asciiTheme="majorBidi" w:hAnsiTheme="majorBidi" w:cstheme="majorBidi"/>
          <w:sz w:val="24"/>
          <w:szCs w:val="24"/>
        </w:rPr>
        <w:t>Sauvage</w:t>
      </w:r>
      <w:proofErr w:type="spellEnd"/>
      <w:r w:rsidRPr="00A9620A">
        <w:rPr>
          <w:rFonts w:asciiTheme="majorBidi" w:hAnsiTheme="majorBidi" w:cstheme="majorBidi"/>
          <w:sz w:val="24"/>
          <w:szCs w:val="24"/>
        </w:rPr>
        <w:t xml:space="preserve"> remains a top luxury fragrance.</w:t>
      </w:r>
    </w:p>
    <w:p w14:paraId="43CB0C72" w14:textId="77777777" w:rsidR="00A9620A" w:rsidRDefault="00A9620A" w:rsidP="006A51D2">
      <w:pPr>
        <w:rPr>
          <w:rFonts w:asciiTheme="majorBidi" w:hAnsiTheme="majorBidi" w:cstheme="majorBidi"/>
          <w:sz w:val="24"/>
          <w:szCs w:val="24"/>
        </w:rPr>
      </w:pPr>
    </w:p>
    <w:p w14:paraId="6D02BA85" w14:textId="0C917891" w:rsidR="006A51D2" w:rsidRPr="0054450D" w:rsidRDefault="006A51D2" w:rsidP="00B77AF8">
      <w:pPr>
        <w:pStyle w:val="Heading2"/>
      </w:pPr>
      <w:bookmarkStart w:id="20" w:name="_Toc171036034"/>
      <w:r w:rsidRPr="0054450D">
        <w:t>Channel or Distribution Strategy</w:t>
      </w:r>
      <w:bookmarkEnd w:id="20"/>
    </w:p>
    <w:p w14:paraId="603D84E3" w14:textId="77777777" w:rsidR="009F0164" w:rsidRDefault="00C71B8A" w:rsidP="009F0164">
      <w:pPr>
        <w:ind w:firstLine="720"/>
        <w:rPr>
          <w:rFonts w:asciiTheme="majorBidi" w:hAnsiTheme="majorBidi" w:cstheme="majorBidi"/>
          <w:sz w:val="24"/>
          <w:szCs w:val="24"/>
        </w:rPr>
      </w:pPr>
      <w:r w:rsidRPr="00C71B8A">
        <w:rPr>
          <w:rFonts w:asciiTheme="majorBidi" w:hAnsiTheme="majorBidi" w:cstheme="majorBidi"/>
          <w:sz w:val="24"/>
          <w:szCs w:val="24"/>
        </w:rPr>
        <w:t xml:space="preserve">Dior </w:t>
      </w:r>
      <w:proofErr w:type="spellStart"/>
      <w:r w:rsidRPr="00C71B8A">
        <w:rPr>
          <w:rFonts w:asciiTheme="majorBidi" w:hAnsiTheme="majorBidi" w:cstheme="majorBidi"/>
          <w:sz w:val="24"/>
          <w:szCs w:val="24"/>
        </w:rPr>
        <w:t>Sauvage's</w:t>
      </w:r>
      <w:proofErr w:type="spellEnd"/>
      <w:r w:rsidRPr="00C71B8A">
        <w:rPr>
          <w:rFonts w:asciiTheme="majorBidi" w:hAnsiTheme="majorBidi" w:cstheme="majorBidi"/>
          <w:sz w:val="24"/>
          <w:szCs w:val="24"/>
        </w:rPr>
        <w:t xml:space="preserve"> distribution approach keeps the smell exclusive and refined while reaching customers. This strategy </w:t>
      </w:r>
      <w:proofErr w:type="spellStart"/>
      <w:r w:rsidRPr="00C71B8A">
        <w:rPr>
          <w:rFonts w:asciiTheme="majorBidi" w:hAnsiTheme="majorBidi" w:cstheme="majorBidi"/>
          <w:sz w:val="24"/>
          <w:szCs w:val="24"/>
        </w:rPr>
        <w:t>optimises</w:t>
      </w:r>
      <w:proofErr w:type="spellEnd"/>
      <w:r w:rsidRPr="00C71B8A">
        <w:rPr>
          <w:rFonts w:asciiTheme="majorBidi" w:hAnsiTheme="majorBidi" w:cstheme="majorBidi"/>
          <w:sz w:val="24"/>
          <w:szCs w:val="24"/>
        </w:rPr>
        <w:t xml:space="preserve"> shopping experiences by selecting and maintaining retail stores, DTC channels, e-commerce platforms, and strategic partnerships. Fine perfumeries and department stores sell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These stores advertise luxury and shopping. Saks, Bloomingdale's, and Nordstrom sell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These establishments highlight the </w:t>
      </w:r>
      <w:r w:rsidRPr="00C71B8A">
        <w:rPr>
          <w:rFonts w:asciiTheme="majorBidi" w:hAnsiTheme="majorBidi" w:cstheme="majorBidi"/>
          <w:sz w:val="24"/>
          <w:szCs w:val="24"/>
        </w:rPr>
        <w:lastRenderedPageBreak/>
        <w:t xml:space="preserve">fragrance's uniqueness with attractive shopping rooms and knowledgeable staff that provide personalized service and instruction. Luxury stores sell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Boutiques and flagships sell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These retail and brand exhibitions give samples. Decor, service, and environment are honed at Dior boutiques. Boutiques offer bottle engraving, limited editions, and personalized assistance. Brand and buying experiences increase with </w:t>
      </w:r>
      <w:proofErr w:type="spellStart"/>
      <w:r w:rsidRPr="00C71B8A">
        <w:rPr>
          <w:rFonts w:asciiTheme="majorBidi" w:hAnsiTheme="majorBidi" w:cstheme="majorBidi"/>
          <w:sz w:val="24"/>
          <w:szCs w:val="24"/>
        </w:rPr>
        <w:t>customisation</w:t>
      </w:r>
      <w:proofErr w:type="spellEnd"/>
      <w:r w:rsidRPr="00C71B8A">
        <w:rPr>
          <w:rFonts w:asciiTheme="majorBidi" w:hAnsiTheme="majorBidi" w:cstheme="majorBidi"/>
          <w:sz w:val="24"/>
          <w:szCs w:val="24"/>
        </w:rPr>
        <w:t xml:space="preserve">. These stores promote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with exclusive events and products. Another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distribution method is DTC. Dior's website offers exquisite online shopping with detailed product information, user reviews, and high-quality fragrance photos. Elegant, user-friendly websites boost brand image. Gift sets, limited editions, and online savings are available from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With DTC, Dior may control brand story, gather consumer data, and communicate directly with customers for targeted marketing and loyalty programs. E-commerce and online businesses help distribute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Sephora, Amazon Luxury Beauty, and Net-a-Porter promote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Easy returns, fast shipping, and customer feedback simplify online shopping. Dior carefully selects its e-commerce partners to reflect its luxury image, product presentation, and pricing. Internet consistency boosts brand. Strategic partnerships, conventional, and online channels sell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Partnerships include co-branded marketing, retailer-exclusive products, and luxury brand collaborations. We may supply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travel sizes and luxury hotels. Alliances boost brand status and exclusivity. Dior promotes and offers unique shopping experiences with pop-up stores and exhibitions. Fashion events, luxury malls, and cultural festivals draw pop-up stores</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Daniswara</w:t>
      </w:r>
      <w:proofErr w:type="spellEnd"/>
      <w:r w:rsidR="00445C77" w:rsidRPr="00445C77">
        <w:rPr>
          <w:rFonts w:asciiTheme="majorBidi" w:hAnsiTheme="majorBidi" w:cstheme="majorBidi"/>
          <w:sz w:val="24"/>
          <w:szCs w:val="24"/>
        </w:rPr>
        <w:t xml:space="preserve"> &amp; Furinto.</w:t>
      </w:r>
      <w:proofErr w:type="gramStart"/>
      <w:r w:rsidR="00445C77" w:rsidRPr="00445C77">
        <w:rPr>
          <w:rFonts w:asciiTheme="majorBidi" w:hAnsiTheme="majorBidi" w:cstheme="majorBidi"/>
          <w:sz w:val="24"/>
          <w:szCs w:val="24"/>
        </w:rPr>
        <w:t>,2021</w:t>
      </w:r>
      <w:proofErr w:type="gramEnd"/>
      <w:r w:rsidR="00445C77" w:rsidRPr="00445C77">
        <w:rPr>
          <w:rFonts w:asciiTheme="majorBidi" w:hAnsiTheme="majorBidi" w:cstheme="majorBidi"/>
          <w:sz w:val="24"/>
          <w:szCs w:val="24"/>
        </w:rPr>
        <w:t>)</w:t>
      </w:r>
      <w:r w:rsidRPr="00C71B8A">
        <w:rPr>
          <w:rFonts w:asciiTheme="majorBidi" w:hAnsiTheme="majorBidi" w:cstheme="majorBidi"/>
          <w:sz w:val="24"/>
          <w:szCs w:val="24"/>
        </w:rPr>
        <w:t xml:space="preserve">. </w:t>
      </w:r>
    </w:p>
    <w:p w14:paraId="5C9CDCFF" w14:textId="63CA3AC5" w:rsidR="00C71B8A" w:rsidRPr="00C71B8A" w:rsidRDefault="00C71B8A" w:rsidP="009F0164">
      <w:pPr>
        <w:ind w:firstLine="720"/>
        <w:rPr>
          <w:rFonts w:asciiTheme="majorBidi" w:hAnsiTheme="majorBidi" w:cstheme="majorBidi"/>
          <w:sz w:val="24"/>
          <w:szCs w:val="24"/>
        </w:rPr>
      </w:pPr>
      <w:r w:rsidRPr="00C71B8A">
        <w:rPr>
          <w:rFonts w:asciiTheme="majorBidi" w:hAnsiTheme="majorBidi" w:cstheme="majorBidi"/>
          <w:sz w:val="24"/>
          <w:szCs w:val="24"/>
        </w:rPr>
        <w:t xml:space="preserve">Dior ads and branding are enticing. Dior pop-up stores promote brand recognition, attract new customers, and display special items. Sales and social media buzz increase for urgent, exclusive, transient enterprises. Another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distribution technique is airport retail. Duty-free shops in international airports may target wealthy buyers. Dior's airport boutiques sell luxury goods to captive customers tax-free. Elegant displays and educated staff assist clients. Travel-exclusive bargains draw international tourists to these sites. The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distribution plan maintains product availability and quality across all channels with a sophisticated logistics and supply chain management system. The efficient and reliable Dior logistics network reduces </w:t>
      </w:r>
      <w:proofErr w:type="spellStart"/>
      <w:r w:rsidRPr="00C71B8A">
        <w:rPr>
          <w:rFonts w:asciiTheme="majorBidi" w:hAnsiTheme="majorBidi" w:cstheme="majorBidi"/>
          <w:sz w:val="24"/>
          <w:szCs w:val="24"/>
        </w:rPr>
        <w:t>stockouts</w:t>
      </w:r>
      <w:proofErr w:type="spellEnd"/>
      <w:r w:rsidRPr="00C71B8A">
        <w:rPr>
          <w:rFonts w:asciiTheme="majorBidi" w:hAnsiTheme="majorBidi" w:cstheme="majorBidi"/>
          <w:sz w:val="24"/>
          <w:szCs w:val="24"/>
        </w:rPr>
        <w:t xml:space="preserve"> and delivers on schedule. Suppliers, manufacturers, and distributors must work together to forecast demand, manage inventory, and deliver quickly. Data analytics and new technologies may help Dior manage its supply chain, decreasing costs and enhancing customer satisfaction. Distribution plan by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lasts. Dior supports green suppliers. Reduce carbon emissions with ethical suppliers, eco-friendly packaging, and optimal shipping routes. Dior markets sustainability to eco-conscious shoppers. The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distribution finishes with after-sales service. Excellent service boosts sales and loyalty. Dior customer service experts are trained to quickly and professionally answer questions, provide product information, and handle concerns. Fast returns, exchanges, and warranties establish trust. Service can win back customers and develop confidence. DTC, e-commerce, strategic alliances, pop-up stores, airport retail, and sustainability sell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These distribution methods helped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reach its target audience while maintaining its luxury image and making purchasing enjoyable. This complete strategy improves sales by increasing brand awareness, consumer reach, and Dior's luxury fragrance</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Figueiredo</w:t>
      </w:r>
      <w:proofErr w:type="spellEnd"/>
      <w:r w:rsidR="00445C77" w:rsidRPr="00445C77">
        <w:rPr>
          <w:rFonts w:asciiTheme="majorBidi" w:hAnsiTheme="majorBidi" w:cstheme="majorBidi"/>
          <w:sz w:val="24"/>
          <w:szCs w:val="24"/>
        </w:rPr>
        <w:t xml:space="preserve"> &amp; </w:t>
      </w:r>
      <w:proofErr w:type="spellStart"/>
      <w:r w:rsidR="00445C77" w:rsidRPr="00445C77">
        <w:rPr>
          <w:rFonts w:asciiTheme="majorBidi" w:hAnsiTheme="majorBidi" w:cstheme="majorBidi"/>
          <w:sz w:val="24"/>
          <w:szCs w:val="24"/>
        </w:rPr>
        <w:t>Eiriz</w:t>
      </w:r>
      <w:proofErr w:type="spellEnd"/>
      <w:r w:rsidR="00445C77" w:rsidRPr="00445C77">
        <w:rPr>
          <w:rFonts w:asciiTheme="majorBidi" w:hAnsiTheme="majorBidi" w:cstheme="majorBidi"/>
          <w:sz w:val="24"/>
          <w:szCs w:val="24"/>
        </w:rPr>
        <w:t>, 2021)</w:t>
      </w:r>
      <w:r w:rsidRPr="00C71B8A">
        <w:rPr>
          <w:rFonts w:asciiTheme="majorBidi" w:hAnsiTheme="majorBidi" w:cstheme="majorBidi"/>
          <w:sz w:val="24"/>
          <w:szCs w:val="24"/>
        </w:rPr>
        <w:t>.</w:t>
      </w:r>
    </w:p>
    <w:p w14:paraId="5DE15E21" w14:textId="26982B76" w:rsidR="006A51D2" w:rsidRPr="0054450D" w:rsidRDefault="006A51D2" w:rsidP="00B77AF8">
      <w:pPr>
        <w:pStyle w:val="Heading2"/>
      </w:pPr>
      <w:bookmarkStart w:id="21" w:name="_Toc171036035"/>
      <w:r w:rsidRPr="0054450D">
        <w:lastRenderedPageBreak/>
        <w:t>Considering the current marketing mix strategy, what is your recommendation?</w:t>
      </w:r>
      <w:bookmarkEnd w:id="21"/>
    </w:p>
    <w:p w14:paraId="66E7EB1A" w14:textId="77777777" w:rsidR="009F0164" w:rsidRDefault="00C71B8A" w:rsidP="009F0164">
      <w:pPr>
        <w:ind w:firstLine="720"/>
        <w:rPr>
          <w:rFonts w:asciiTheme="majorBidi" w:hAnsiTheme="majorBidi" w:cstheme="majorBidi"/>
          <w:sz w:val="24"/>
          <w:szCs w:val="24"/>
        </w:rPr>
      </w:pPr>
      <w:r w:rsidRPr="00C71B8A">
        <w:rPr>
          <w:rFonts w:asciiTheme="majorBidi" w:hAnsiTheme="majorBidi" w:cstheme="majorBidi"/>
          <w:sz w:val="24"/>
          <w:szCs w:val="24"/>
        </w:rPr>
        <w:t xml:space="preserve">The present marketing mix shows that Dior </w:t>
      </w:r>
      <w:proofErr w:type="spellStart"/>
      <w:r w:rsidRPr="00C71B8A">
        <w:rPr>
          <w:rFonts w:asciiTheme="majorBidi" w:hAnsiTheme="majorBidi" w:cstheme="majorBidi"/>
          <w:sz w:val="24"/>
          <w:szCs w:val="24"/>
        </w:rPr>
        <w:t>Sauvage's</w:t>
      </w:r>
      <w:proofErr w:type="spellEnd"/>
      <w:r w:rsidRPr="00C71B8A">
        <w:rPr>
          <w:rFonts w:asciiTheme="majorBidi" w:hAnsiTheme="majorBidi" w:cstheme="majorBidi"/>
          <w:sz w:val="24"/>
          <w:szCs w:val="24"/>
        </w:rPr>
        <w:t xml:space="preserve"> rich legacy, dedicated promotion, and large distribution networks have made it a luxury fragrance. There are various ways to optimize the marketing mix plan to capitalize on industry developments, stay competitive, and grow. Initial product strategy: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should keep its charm while expanding its product offering. Customers love limited editions, seasonal changes, and unique collections. Sustainable packaging and materials may attract eco-conscious buyers. Dior may offer grooming kits or travel packs for value and delight.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adjusts to consumer tastes and product ranges to compete.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can expand its market with lower prices, yet luxury requires a premium price. Customers hesitating to buy a full bottle may be attracted by tiered pricing with travel-friendly or sample portions. Holiday and special occasion packages or gift sets may boost sales. Maintaining the brand's premium status requires balance. Analyzing market trends and competitor pricing helps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compete and generate new revenue. Strategy should prioritize </w:t>
      </w:r>
      <w:proofErr w:type="spellStart"/>
      <w:r w:rsidRPr="00C71B8A">
        <w:rPr>
          <w:rFonts w:asciiTheme="majorBidi" w:hAnsiTheme="majorBidi" w:cstheme="majorBidi"/>
          <w:sz w:val="24"/>
          <w:szCs w:val="24"/>
        </w:rPr>
        <w:t>omnichannel</w:t>
      </w:r>
      <w:proofErr w:type="spellEnd"/>
      <w:r w:rsidRPr="00C71B8A">
        <w:rPr>
          <w:rFonts w:asciiTheme="majorBidi" w:hAnsiTheme="majorBidi" w:cstheme="majorBidi"/>
          <w:sz w:val="24"/>
          <w:szCs w:val="24"/>
        </w:rPr>
        <w:t xml:space="preserve"> distribution.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can improve the purchase experience by integrating various channels beyond high-end department stores, Dior boutiques, and internet platforms. A robust </w:t>
      </w:r>
      <w:proofErr w:type="spellStart"/>
      <w:r w:rsidRPr="00C71B8A">
        <w:rPr>
          <w:rFonts w:asciiTheme="majorBidi" w:hAnsiTheme="majorBidi" w:cstheme="majorBidi"/>
          <w:sz w:val="24"/>
          <w:szCs w:val="24"/>
        </w:rPr>
        <w:t>omnichannel</w:t>
      </w:r>
      <w:proofErr w:type="spellEnd"/>
      <w:r w:rsidRPr="00C71B8A">
        <w:rPr>
          <w:rFonts w:asciiTheme="majorBidi" w:hAnsiTheme="majorBidi" w:cstheme="majorBidi"/>
          <w:sz w:val="24"/>
          <w:szCs w:val="24"/>
        </w:rPr>
        <w:t xml:space="preserve"> approach that lets customers easily switch between online and offline shopping will boost customer satisfaction. Purchase online, pick up in-store (BOPIS), or get video consultations and tailored assistance. Entering emerging markets and streamlining the supply chain to assure product availability may help the firm expand. Dior </w:t>
      </w:r>
      <w:proofErr w:type="spellStart"/>
      <w:r w:rsidRPr="00C71B8A">
        <w:rPr>
          <w:rFonts w:asciiTheme="majorBidi" w:hAnsiTheme="majorBidi" w:cstheme="majorBidi"/>
          <w:sz w:val="24"/>
          <w:szCs w:val="24"/>
        </w:rPr>
        <w:t>Sauvage's</w:t>
      </w:r>
      <w:proofErr w:type="spellEnd"/>
      <w:r w:rsidRPr="00C71B8A">
        <w:rPr>
          <w:rFonts w:asciiTheme="majorBidi" w:hAnsiTheme="majorBidi" w:cstheme="majorBidi"/>
          <w:sz w:val="24"/>
          <w:szCs w:val="24"/>
        </w:rPr>
        <w:t xml:space="preserve"> campaign worked, but there's always room to improve and respond to customers. Increasing digital engagement is crucial.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should invest in high-quality, visually appealing content that resonates with its audience as digital and social media grow. Augmented and virtual reality may change how customers smell. Micro-influencers with engaged and narrow followings can boost influencer cooperation authenticity and reach.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may boost brand awareness and audience engagement by adapting to digital trends. I advocate customer loyalty and engagement. Personalized experiences and loyalty incentives boost brand loyalty and repeat purchases. An effective loyalty program with prizes, early launch access, and tailored incentives helps keep customers. Virtual masterclasses, aroma workshops, and exclusive previews can emotionally link buyers to the brand. Community and exclusivity may help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generate brand advocates and client loyalty. Sustainability should underpin all marketing. As consumers become more eco-conscious, sustainable product design, packaging, and distribution can boost brand attractiveness</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w:t>
      </w:r>
      <w:proofErr w:type="spellStart"/>
      <w:r w:rsidR="00445C77" w:rsidRPr="00445C77">
        <w:rPr>
          <w:rFonts w:asciiTheme="majorBidi" w:hAnsiTheme="majorBidi" w:cstheme="majorBidi"/>
          <w:sz w:val="24"/>
          <w:szCs w:val="24"/>
        </w:rPr>
        <w:t>Figueiredo</w:t>
      </w:r>
      <w:proofErr w:type="spellEnd"/>
      <w:r w:rsidR="00445C77" w:rsidRPr="00445C77">
        <w:rPr>
          <w:rFonts w:asciiTheme="majorBidi" w:hAnsiTheme="majorBidi" w:cstheme="majorBidi"/>
          <w:sz w:val="24"/>
          <w:szCs w:val="24"/>
        </w:rPr>
        <w:t xml:space="preserve"> &amp; </w:t>
      </w:r>
      <w:proofErr w:type="spellStart"/>
      <w:r w:rsidR="00445C77" w:rsidRPr="00445C77">
        <w:rPr>
          <w:rFonts w:asciiTheme="majorBidi" w:hAnsiTheme="majorBidi" w:cstheme="majorBidi"/>
          <w:sz w:val="24"/>
          <w:szCs w:val="24"/>
        </w:rPr>
        <w:t>Eiriz</w:t>
      </w:r>
      <w:proofErr w:type="spellEnd"/>
      <w:r w:rsidR="00445C77" w:rsidRPr="00445C77">
        <w:rPr>
          <w:rFonts w:asciiTheme="majorBidi" w:hAnsiTheme="majorBidi" w:cstheme="majorBidi"/>
          <w:sz w:val="24"/>
          <w:szCs w:val="24"/>
        </w:rPr>
        <w:t>, 2021)</w:t>
      </w:r>
      <w:r w:rsidRPr="00C71B8A">
        <w:rPr>
          <w:rFonts w:asciiTheme="majorBidi" w:hAnsiTheme="majorBidi" w:cstheme="majorBidi"/>
          <w:sz w:val="24"/>
          <w:szCs w:val="24"/>
        </w:rPr>
        <w:t xml:space="preserve">. </w:t>
      </w:r>
    </w:p>
    <w:p w14:paraId="4E9AE1B9" w14:textId="331FD2D4" w:rsidR="00C71B8A" w:rsidRDefault="00C71B8A" w:rsidP="009F0164">
      <w:pPr>
        <w:ind w:firstLine="720"/>
        <w:rPr>
          <w:rFonts w:asciiTheme="majorBidi" w:hAnsiTheme="majorBidi" w:cstheme="majorBidi"/>
          <w:sz w:val="24"/>
          <w:szCs w:val="24"/>
        </w:rPr>
      </w:pPr>
      <w:r w:rsidRPr="00C71B8A">
        <w:rPr>
          <w:rFonts w:asciiTheme="majorBidi" w:hAnsiTheme="majorBidi" w:cstheme="majorBidi"/>
          <w:sz w:val="24"/>
          <w:szCs w:val="24"/>
        </w:rPr>
        <w:t xml:space="preserve">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can demonstrate sustainability through sourcing, carbon footprint, and recycling. Brands demonstrate social responsibility by sponsoring sustainability programs or working with environmental groups. Sustainable luxury may distinguish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in a competitive market. Decisions using data and analytics improve the marketing mix plan. Consumer behavior, preferences, and feedback can help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enhance product development, price, marketing, and distribution. Analytics may help Dior find patterns, optimize marketing, and tailor customer experiences. Analytical decisions increase income, customer satisfaction, and long-term growth for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which dominates luxury fragrances, may improve their marketing mix plan to grow and stay ahead. Product innovation, nuanced pricing, integrated </w:t>
      </w:r>
      <w:proofErr w:type="spellStart"/>
      <w:r w:rsidRPr="00C71B8A">
        <w:rPr>
          <w:rFonts w:asciiTheme="majorBidi" w:hAnsiTheme="majorBidi" w:cstheme="majorBidi"/>
          <w:sz w:val="24"/>
          <w:szCs w:val="24"/>
        </w:rPr>
        <w:t>omnichannel</w:t>
      </w:r>
      <w:proofErr w:type="spellEnd"/>
      <w:r w:rsidRPr="00C71B8A">
        <w:rPr>
          <w:rFonts w:asciiTheme="majorBidi" w:hAnsiTheme="majorBidi" w:cstheme="majorBidi"/>
          <w:sz w:val="24"/>
          <w:szCs w:val="24"/>
        </w:rPr>
        <w:t xml:space="preserve"> distribution, enhanced digital interaction, consumer </w:t>
      </w:r>
      <w:r w:rsidRPr="00C71B8A">
        <w:rPr>
          <w:rFonts w:asciiTheme="majorBidi" w:hAnsiTheme="majorBidi" w:cstheme="majorBidi"/>
          <w:sz w:val="24"/>
          <w:szCs w:val="24"/>
        </w:rPr>
        <w:lastRenderedPageBreak/>
        <w:t xml:space="preserve">loyalty programs, sustainability, and data-driven decision-making may help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prosper in a changing market. Responding to consumer needs and industry trends may help Dior </w:t>
      </w:r>
      <w:proofErr w:type="spellStart"/>
      <w:r w:rsidRPr="00C71B8A">
        <w:rPr>
          <w:rFonts w:asciiTheme="majorBidi" w:hAnsiTheme="majorBidi" w:cstheme="majorBidi"/>
          <w:sz w:val="24"/>
          <w:szCs w:val="24"/>
        </w:rPr>
        <w:t>Sauvage</w:t>
      </w:r>
      <w:proofErr w:type="spellEnd"/>
      <w:r w:rsidRPr="00C71B8A">
        <w:rPr>
          <w:rFonts w:asciiTheme="majorBidi" w:hAnsiTheme="majorBidi" w:cstheme="majorBidi"/>
          <w:sz w:val="24"/>
          <w:szCs w:val="24"/>
        </w:rPr>
        <w:t xml:space="preserve"> remain a top luxury fragrance</w:t>
      </w:r>
      <w:r w:rsidR="00445C77">
        <w:rPr>
          <w:rFonts w:asciiTheme="majorBidi" w:hAnsiTheme="majorBidi" w:cstheme="majorBidi"/>
          <w:sz w:val="24"/>
          <w:szCs w:val="24"/>
        </w:rPr>
        <w:t xml:space="preserve"> </w:t>
      </w:r>
      <w:r w:rsidR="00445C77" w:rsidRPr="00445C77">
        <w:rPr>
          <w:rFonts w:asciiTheme="majorBidi" w:hAnsiTheme="majorBidi" w:cstheme="majorBidi"/>
          <w:sz w:val="24"/>
          <w:szCs w:val="24"/>
        </w:rPr>
        <w:t>(Khan</w:t>
      </w:r>
      <w:proofErr w:type="gramStart"/>
      <w:r w:rsidR="00445C77" w:rsidRPr="00445C77">
        <w:rPr>
          <w:rFonts w:asciiTheme="majorBidi" w:hAnsiTheme="majorBidi" w:cstheme="majorBidi"/>
          <w:sz w:val="24"/>
          <w:szCs w:val="24"/>
        </w:rPr>
        <w:t>,2023</w:t>
      </w:r>
      <w:proofErr w:type="gramEnd"/>
      <w:r w:rsidR="00445C77" w:rsidRPr="00445C77">
        <w:rPr>
          <w:rFonts w:asciiTheme="majorBidi" w:hAnsiTheme="majorBidi" w:cstheme="majorBidi"/>
          <w:sz w:val="24"/>
          <w:szCs w:val="24"/>
        </w:rPr>
        <w:t>)</w:t>
      </w:r>
      <w:r w:rsidRPr="00C71B8A">
        <w:rPr>
          <w:rFonts w:asciiTheme="majorBidi" w:hAnsiTheme="majorBidi" w:cstheme="majorBidi"/>
          <w:sz w:val="24"/>
          <w:szCs w:val="24"/>
        </w:rPr>
        <w:t>.</w:t>
      </w:r>
    </w:p>
    <w:p w14:paraId="3D5922E7" w14:textId="2DF5ED3C" w:rsidR="0054450D" w:rsidRPr="0054450D" w:rsidRDefault="0054450D" w:rsidP="00B77AF8">
      <w:pPr>
        <w:pStyle w:val="Heading1"/>
      </w:pPr>
      <w:bookmarkStart w:id="22" w:name="_Toc171036036"/>
      <w:r w:rsidRPr="0054450D">
        <w:t>References</w:t>
      </w:r>
      <w:bookmarkEnd w:id="22"/>
      <w:r w:rsidRPr="0054450D">
        <w:t xml:space="preserve"> </w:t>
      </w:r>
    </w:p>
    <w:p w14:paraId="47347992"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Antonaglia</w:t>
      </w:r>
      <w:proofErr w:type="spellEnd"/>
      <w:r w:rsidRPr="009F0164">
        <w:rPr>
          <w:rFonts w:asciiTheme="majorBidi" w:hAnsiTheme="majorBidi" w:cstheme="majorBidi"/>
          <w:sz w:val="24"/>
          <w:szCs w:val="24"/>
        </w:rPr>
        <w:t xml:space="preserve">, F. and </w:t>
      </w:r>
      <w:proofErr w:type="spellStart"/>
      <w:r w:rsidRPr="009F0164">
        <w:rPr>
          <w:rFonts w:asciiTheme="majorBidi" w:hAnsiTheme="majorBidi" w:cstheme="majorBidi"/>
          <w:sz w:val="24"/>
          <w:szCs w:val="24"/>
        </w:rPr>
        <w:t>Passebois</w:t>
      </w:r>
      <w:proofErr w:type="spellEnd"/>
      <w:r w:rsidRPr="009F0164">
        <w:rPr>
          <w:rFonts w:asciiTheme="majorBidi" w:hAnsiTheme="majorBidi" w:cstheme="majorBidi"/>
          <w:sz w:val="24"/>
          <w:szCs w:val="24"/>
        </w:rPr>
        <w:t xml:space="preserve"> </w:t>
      </w:r>
      <w:proofErr w:type="spellStart"/>
      <w:r w:rsidRPr="009F0164">
        <w:rPr>
          <w:rFonts w:asciiTheme="majorBidi" w:hAnsiTheme="majorBidi" w:cstheme="majorBidi"/>
          <w:sz w:val="24"/>
          <w:szCs w:val="24"/>
        </w:rPr>
        <w:t>Ducros</w:t>
      </w:r>
      <w:proofErr w:type="spellEnd"/>
      <w:r w:rsidRPr="009F0164">
        <w:rPr>
          <w:rFonts w:asciiTheme="majorBidi" w:hAnsiTheme="majorBidi" w:cstheme="majorBidi"/>
          <w:sz w:val="24"/>
          <w:szCs w:val="24"/>
        </w:rPr>
        <w:t xml:space="preserve">, J., 2020. Christian Dior: The Art of Haute Couture. The </w:t>
      </w:r>
      <w:proofErr w:type="spellStart"/>
      <w:r w:rsidRPr="009F0164">
        <w:rPr>
          <w:rFonts w:asciiTheme="majorBidi" w:hAnsiTheme="majorBidi" w:cstheme="majorBidi"/>
          <w:sz w:val="24"/>
          <w:szCs w:val="24"/>
        </w:rPr>
        <w:t>Artification</w:t>
      </w:r>
      <w:proofErr w:type="spellEnd"/>
      <w:r w:rsidRPr="009F0164">
        <w:rPr>
          <w:rFonts w:asciiTheme="majorBidi" w:hAnsiTheme="majorBidi" w:cstheme="majorBidi"/>
          <w:sz w:val="24"/>
          <w:szCs w:val="24"/>
        </w:rPr>
        <w:t xml:space="preserve"> of Luxury Fashion Brands: Synergies, Contaminations, and Hybridizations, pp.113-139.</w:t>
      </w:r>
    </w:p>
    <w:p w14:paraId="4328BAAB"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Bao</w:t>
      </w:r>
      <w:proofErr w:type="spellEnd"/>
      <w:r w:rsidRPr="009F0164">
        <w:rPr>
          <w:rFonts w:asciiTheme="majorBidi" w:hAnsiTheme="majorBidi" w:cstheme="majorBidi"/>
          <w:sz w:val="24"/>
          <w:szCs w:val="24"/>
        </w:rPr>
        <w:t xml:space="preserve"> </w:t>
      </w:r>
      <w:proofErr w:type="gramStart"/>
      <w:r w:rsidRPr="009F0164">
        <w:rPr>
          <w:rFonts w:asciiTheme="majorBidi" w:hAnsiTheme="majorBidi" w:cstheme="majorBidi"/>
          <w:sz w:val="24"/>
          <w:szCs w:val="24"/>
        </w:rPr>
        <w:t>An</w:t>
      </w:r>
      <w:proofErr w:type="gramEnd"/>
      <w:r w:rsidRPr="009F0164">
        <w:rPr>
          <w:rFonts w:asciiTheme="majorBidi" w:hAnsiTheme="majorBidi" w:cstheme="majorBidi"/>
          <w:sz w:val="24"/>
          <w:szCs w:val="24"/>
        </w:rPr>
        <w:t xml:space="preserve"> Duong, P., 2024. Benefits of selecting suitable global ambassadors for luxury brands: case collaboration: </w:t>
      </w:r>
      <w:proofErr w:type="spellStart"/>
      <w:r w:rsidRPr="009F0164">
        <w:rPr>
          <w:rFonts w:asciiTheme="majorBidi" w:hAnsiTheme="majorBidi" w:cstheme="majorBidi"/>
          <w:sz w:val="24"/>
          <w:szCs w:val="24"/>
        </w:rPr>
        <w:t>Jisoo</w:t>
      </w:r>
      <w:proofErr w:type="spellEnd"/>
      <w:r w:rsidRPr="009F0164">
        <w:rPr>
          <w:rFonts w:asciiTheme="majorBidi" w:hAnsiTheme="majorBidi" w:cstheme="majorBidi"/>
          <w:sz w:val="24"/>
          <w:szCs w:val="24"/>
        </w:rPr>
        <w:t xml:space="preserve"> and Dior.</w:t>
      </w:r>
    </w:p>
    <w:p w14:paraId="0C8E09CA"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Duhau</w:t>
      </w:r>
      <w:proofErr w:type="spellEnd"/>
      <w:r w:rsidRPr="009F0164">
        <w:rPr>
          <w:rFonts w:asciiTheme="majorBidi" w:hAnsiTheme="majorBidi" w:cstheme="majorBidi"/>
          <w:sz w:val="24"/>
          <w:szCs w:val="24"/>
        </w:rPr>
        <w:t xml:space="preserve">, J.C.R., 2020. How </w:t>
      </w:r>
      <w:proofErr w:type="spellStart"/>
      <w:r w:rsidRPr="009F0164">
        <w:rPr>
          <w:rFonts w:asciiTheme="majorBidi" w:hAnsiTheme="majorBidi" w:cstheme="majorBidi"/>
          <w:sz w:val="24"/>
          <w:szCs w:val="24"/>
        </w:rPr>
        <w:t>Parfums</w:t>
      </w:r>
      <w:proofErr w:type="spellEnd"/>
      <w:r w:rsidRPr="009F0164">
        <w:rPr>
          <w:rFonts w:asciiTheme="majorBidi" w:hAnsiTheme="majorBidi" w:cstheme="majorBidi"/>
          <w:sz w:val="24"/>
          <w:szCs w:val="24"/>
        </w:rPr>
        <w:t xml:space="preserve"> Christian Dior Could Address its Existing Make-up Range Dior Backstage to Men?--How to Sell Make-up to Men? (Master's thesis, ISCTE-</w:t>
      </w:r>
      <w:proofErr w:type="spellStart"/>
      <w:r w:rsidRPr="009F0164">
        <w:rPr>
          <w:rFonts w:asciiTheme="majorBidi" w:hAnsiTheme="majorBidi" w:cstheme="majorBidi"/>
          <w:sz w:val="24"/>
          <w:szCs w:val="24"/>
        </w:rPr>
        <w:t>Instituto</w:t>
      </w:r>
      <w:proofErr w:type="spellEnd"/>
      <w:r w:rsidRPr="009F0164">
        <w:rPr>
          <w:rFonts w:asciiTheme="majorBidi" w:hAnsiTheme="majorBidi" w:cstheme="majorBidi"/>
          <w:sz w:val="24"/>
          <w:szCs w:val="24"/>
        </w:rPr>
        <w:t xml:space="preserve"> </w:t>
      </w:r>
      <w:proofErr w:type="spellStart"/>
      <w:r w:rsidRPr="009F0164">
        <w:rPr>
          <w:rFonts w:asciiTheme="majorBidi" w:hAnsiTheme="majorBidi" w:cstheme="majorBidi"/>
          <w:sz w:val="24"/>
          <w:szCs w:val="24"/>
        </w:rPr>
        <w:t>Universitario</w:t>
      </w:r>
      <w:proofErr w:type="spellEnd"/>
      <w:r w:rsidRPr="009F0164">
        <w:rPr>
          <w:rFonts w:asciiTheme="majorBidi" w:hAnsiTheme="majorBidi" w:cstheme="majorBidi"/>
          <w:sz w:val="24"/>
          <w:szCs w:val="24"/>
        </w:rPr>
        <w:t xml:space="preserve"> de </w:t>
      </w:r>
      <w:proofErr w:type="spellStart"/>
      <w:r w:rsidRPr="009F0164">
        <w:rPr>
          <w:rFonts w:asciiTheme="majorBidi" w:hAnsiTheme="majorBidi" w:cstheme="majorBidi"/>
          <w:sz w:val="24"/>
          <w:szCs w:val="24"/>
        </w:rPr>
        <w:t>Lisboa</w:t>
      </w:r>
      <w:proofErr w:type="spellEnd"/>
      <w:r w:rsidRPr="009F0164">
        <w:rPr>
          <w:rFonts w:asciiTheme="majorBidi" w:hAnsiTheme="majorBidi" w:cstheme="majorBidi"/>
          <w:sz w:val="24"/>
          <w:szCs w:val="24"/>
        </w:rPr>
        <w:t xml:space="preserve"> (Portugal)).</w:t>
      </w:r>
    </w:p>
    <w:p w14:paraId="401A51CA"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Droulers</w:t>
      </w:r>
      <w:proofErr w:type="spellEnd"/>
      <w:r w:rsidRPr="009F0164">
        <w:rPr>
          <w:rFonts w:asciiTheme="majorBidi" w:hAnsiTheme="majorBidi" w:cstheme="majorBidi"/>
          <w:sz w:val="24"/>
          <w:szCs w:val="24"/>
        </w:rPr>
        <w:t>, O., Yu, J.J. and Lacoste-</w:t>
      </w:r>
      <w:proofErr w:type="spellStart"/>
      <w:r w:rsidRPr="009F0164">
        <w:rPr>
          <w:rFonts w:asciiTheme="majorBidi" w:hAnsiTheme="majorBidi" w:cstheme="majorBidi"/>
          <w:sz w:val="24"/>
          <w:szCs w:val="24"/>
        </w:rPr>
        <w:t>Badie</w:t>
      </w:r>
      <w:proofErr w:type="spellEnd"/>
      <w:r w:rsidRPr="009F0164">
        <w:rPr>
          <w:rFonts w:asciiTheme="majorBidi" w:hAnsiTheme="majorBidi" w:cstheme="majorBidi"/>
          <w:sz w:val="24"/>
          <w:szCs w:val="24"/>
        </w:rPr>
        <w:t>, S., 2024. Ignite the Scent: The Effectiveness of Implied Explosion in Perfume Ads: How Dynamic Images and Messaging Drive Scent Perception and Purchase Intention. Journal of Advertising Research, 64(2), pp.154-174.</w:t>
      </w:r>
    </w:p>
    <w:p w14:paraId="4CC09031"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Daniswara</w:t>
      </w:r>
      <w:proofErr w:type="spellEnd"/>
      <w:r w:rsidRPr="009F0164">
        <w:rPr>
          <w:rFonts w:asciiTheme="majorBidi" w:hAnsiTheme="majorBidi" w:cstheme="majorBidi"/>
          <w:sz w:val="24"/>
          <w:szCs w:val="24"/>
        </w:rPr>
        <w:t xml:space="preserve">, C.R.A. and </w:t>
      </w:r>
      <w:proofErr w:type="spellStart"/>
      <w:r w:rsidRPr="009F0164">
        <w:rPr>
          <w:rFonts w:asciiTheme="majorBidi" w:hAnsiTheme="majorBidi" w:cstheme="majorBidi"/>
          <w:sz w:val="24"/>
          <w:szCs w:val="24"/>
        </w:rPr>
        <w:t>Furinto</w:t>
      </w:r>
      <w:proofErr w:type="spellEnd"/>
      <w:r w:rsidRPr="009F0164">
        <w:rPr>
          <w:rFonts w:asciiTheme="majorBidi" w:hAnsiTheme="majorBidi" w:cstheme="majorBidi"/>
          <w:sz w:val="24"/>
          <w:szCs w:val="24"/>
        </w:rPr>
        <w:t xml:space="preserve">, A., 2021, December. Proposed New Positioning and </w:t>
      </w:r>
      <w:proofErr w:type="spellStart"/>
      <w:r w:rsidRPr="009F0164">
        <w:rPr>
          <w:rFonts w:asciiTheme="majorBidi" w:hAnsiTheme="majorBidi" w:cstheme="majorBidi"/>
          <w:sz w:val="24"/>
          <w:szCs w:val="24"/>
        </w:rPr>
        <w:t>Omnichannel</w:t>
      </w:r>
      <w:proofErr w:type="spellEnd"/>
      <w:r w:rsidRPr="009F0164">
        <w:rPr>
          <w:rFonts w:asciiTheme="majorBidi" w:hAnsiTheme="majorBidi" w:cstheme="majorBidi"/>
          <w:sz w:val="24"/>
          <w:szCs w:val="24"/>
        </w:rPr>
        <w:t xml:space="preserve"> Strategy of Local Fragrance (Case Study: House of Medici). In Journal of International Conference Proceedings (Vol. 4, No. 3, pp. 210-219). Association of International Business and Professional Management.</w:t>
      </w:r>
    </w:p>
    <w:p w14:paraId="12689187"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Figueiredo</w:t>
      </w:r>
      <w:proofErr w:type="spellEnd"/>
      <w:r w:rsidRPr="009F0164">
        <w:rPr>
          <w:rFonts w:asciiTheme="majorBidi" w:hAnsiTheme="majorBidi" w:cstheme="majorBidi"/>
          <w:sz w:val="24"/>
          <w:szCs w:val="24"/>
        </w:rPr>
        <w:t xml:space="preserve">, J. and </w:t>
      </w:r>
      <w:proofErr w:type="spellStart"/>
      <w:r w:rsidRPr="009F0164">
        <w:rPr>
          <w:rFonts w:asciiTheme="majorBidi" w:hAnsiTheme="majorBidi" w:cstheme="majorBidi"/>
          <w:sz w:val="24"/>
          <w:szCs w:val="24"/>
        </w:rPr>
        <w:t>Eiriz</w:t>
      </w:r>
      <w:proofErr w:type="spellEnd"/>
      <w:r w:rsidRPr="009F0164">
        <w:rPr>
          <w:rFonts w:asciiTheme="majorBidi" w:hAnsiTheme="majorBidi" w:cstheme="majorBidi"/>
          <w:sz w:val="24"/>
          <w:szCs w:val="24"/>
        </w:rPr>
        <w:t xml:space="preserve">, V., 2021. Fragrances' luxury brand extension: consumer </w:t>
      </w:r>
      <w:proofErr w:type="spellStart"/>
      <w:r w:rsidRPr="009F0164">
        <w:rPr>
          <w:rFonts w:asciiTheme="majorBidi" w:hAnsiTheme="majorBidi" w:cstheme="majorBidi"/>
          <w:sz w:val="24"/>
          <w:szCs w:val="24"/>
        </w:rPr>
        <w:t>behaviour</w:t>
      </w:r>
      <w:proofErr w:type="spellEnd"/>
      <w:r w:rsidRPr="009F0164">
        <w:rPr>
          <w:rFonts w:asciiTheme="majorBidi" w:hAnsiTheme="majorBidi" w:cstheme="majorBidi"/>
          <w:sz w:val="24"/>
          <w:szCs w:val="24"/>
        </w:rPr>
        <w:t xml:space="preserve"> and influences. </w:t>
      </w:r>
      <w:proofErr w:type="spellStart"/>
      <w:r w:rsidRPr="009F0164">
        <w:rPr>
          <w:rFonts w:asciiTheme="majorBidi" w:hAnsiTheme="majorBidi" w:cstheme="majorBidi"/>
          <w:sz w:val="24"/>
          <w:szCs w:val="24"/>
        </w:rPr>
        <w:t>EuroMed</w:t>
      </w:r>
      <w:proofErr w:type="spellEnd"/>
      <w:r w:rsidRPr="009F0164">
        <w:rPr>
          <w:rFonts w:asciiTheme="majorBidi" w:hAnsiTheme="majorBidi" w:cstheme="majorBidi"/>
          <w:sz w:val="24"/>
          <w:szCs w:val="24"/>
        </w:rPr>
        <w:t xml:space="preserve"> Journal of Business, 16(2), pp.241-258.</w:t>
      </w:r>
    </w:p>
    <w:p w14:paraId="50A3A6D5" w14:textId="77777777" w:rsidR="009F0164" w:rsidRPr="009F0164" w:rsidRDefault="009F0164" w:rsidP="009F0164">
      <w:pPr>
        <w:spacing w:line="240" w:lineRule="auto"/>
        <w:ind w:left="720" w:hanging="720"/>
        <w:rPr>
          <w:rFonts w:asciiTheme="majorBidi" w:hAnsiTheme="majorBidi" w:cstheme="majorBidi"/>
          <w:sz w:val="24"/>
          <w:szCs w:val="24"/>
        </w:rPr>
      </w:pPr>
      <w:r w:rsidRPr="009F0164">
        <w:rPr>
          <w:rFonts w:asciiTheme="majorBidi" w:hAnsiTheme="majorBidi" w:cstheme="majorBidi"/>
          <w:sz w:val="24"/>
          <w:szCs w:val="24"/>
        </w:rPr>
        <w:t>Khan, A.R., 2023. Introduction of international luxury perfume brands in the Bangladeshi market and evaluating their appeal to a specialized customer segment.</w:t>
      </w:r>
    </w:p>
    <w:p w14:paraId="31441B76"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Mensing</w:t>
      </w:r>
      <w:proofErr w:type="spellEnd"/>
      <w:r w:rsidRPr="009F0164">
        <w:rPr>
          <w:rFonts w:asciiTheme="majorBidi" w:hAnsiTheme="majorBidi" w:cstheme="majorBidi"/>
          <w:sz w:val="24"/>
          <w:szCs w:val="24"/>
        </w:rPr>
        <w:t>, J., 2023. Insider Knowledge Perfume Industry and Trade: What Opportunities the Perfume Industry Offers and What You Should Know Before Launching a Perfume. In Beautiful SCENT: The Magical Effect of Perfume on Well-Being (pp. 139-155). Berlin, Heidelberg: Springer Berlin Heidelberg.</w:t>
      </w:r>
    </w:p>
    <w:p w14:paraId="1CDE4ECB"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Maiorescu</w:t>
      </w:r>
      <w:proofErr w:type="spellEnd"/>
      <w:r w:rsidRPr="009F0164">
        <w:rPr>
          <w:rFonts w:asciiTheme="majorBidi" w:hAnsiTheme="majorBidi" w:cstheme="majorBidi"/>
          <w:sz w:val="24"/>
          <w:szCs w:val="24"/>
        </w:rPr>
        <w:t xml:space="preserve">-Murphy, R.D., 2021. “We are the land:” An analysis of cultural appropriation and moral outrage in response to Christian Dior’s </w:t>
      </w:r>
      <w:proofErr w:type="spellStart"/>
      <w:r w:rsidRPr="009F0164">
        <w:rPr>
          <w:rFonts w:asciiTheme="majorBidi" w:hAnsiTheme="majorBidi" w:cstheme="majorBidi"/>
          <w:sz w:val="24"/>
          <w:szCs w:val="24"/>
        </w:rPr>
        <w:t>Sauvage</w:t>
      </w:r>
      <w:proofErr w:type="spellEnd"/>
      <w:r w:rsidRPr="009F0164">
        <w:rPr>
          <w:rFonts w:asciiTheme="majorBidi" w:hAnsiTheme="majorBidi" w:cstheme="majorBidi"/>
          <w:sz w:val="24"/>
          <w:szCs w:val="24"/>
        </w:rPr>
        <w:t xml:space="preserve"> scandal. Public Relations Review, 47(4), p.102058.</w:t>
      </w:r>
    </w:p>
    <w:p w14:paraId="17817BD1"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Maqsood</w:t>
      </w:r>
      <w:proofErr w:type="spellEnd"/>
      <w:r w:rsidRPr="009F0164">
        <w:rPr>
          <w:rFonts w:asciiTheme="majorBidi" w:hAnsiTheme="majorBidi" w:cstheme="majorBidi"/>
          <w:sz w:val="24"/>
          <w:szCs w:val="24"/>
        </w:rPr>
        <w:t xml:space="preserve">, S.M. and </w:t>
      </w:r>
      <w:proofErr w:type="spellStart"/>
      <w:r w:rsidRPr="009F0164">
        <w:rPr>
          <w:rFonts w:asciiTheme="majorBidi" w:hAnsiTheme="majorBidi" w:cstheme="majorBidi"/>
          <w:sz w:val="24"/>
          <w:szCs w:val="24"/>
        </w:rPr>
        <w:t>Soomro</w:t>
      </w:r>
      <w:proofErr w:type="spellEnd"/>
      <w:r w:rsidRPr="009F0164">
        <w:rPr>
          <w:rFonts w:asciiTheme="majorBidi" w:hAnsiTheme="majorBidi" w:cstheme="majorBidi"/>
          <w:sz w:val="24"/>
          <w:szCs w:val="24"/>
        </w:rPr>
        <w:t xml:space="preserve">, Y.A., 2021. Gray-market and its impacts on brand image: case for retail perfume industry. Marketing </w:t>
      </w:r>
      <w:proofErr w:type="spellStart"/>
      <w:r w:rsidRPr="009F0164">
        <w:rPr>
          <w:rFonts w:asciiTheme="majorBidi" w:hAnsiTheme="majorBidi" w:cstheme="majorBidi"/>
          <w:sz w:val="24"/>
          <w:szCs w:val="24"/>
        </w:rPr>
        <w:t>i</w:t>
      </w:r>
      <w:proofErr w:type="spellEnd"/>
      <w:r w:rsidRPr="009F0164">
        <w:rPr>
          <w:rFonts w:asciiTheme="majorBidi" w:hAnsiTheme="majorBidi" w:cstheme="majorBidi"/>
          <w:sz w:val="24"/>
          <w:szCs w:val="24"/>
        </w:rPr>
        <w:t xml:space="preserve"> </w:t>
      </w:r>
      <w:proofErr w:type="spellStart"/>
      <w:r w:rsidRPr="009F0164">
        <w:rPr>
          <w:rFonts w:asciiTheme="majorBidi" w:hAnsiTheme="majorBidi" w:cstheme="majorBidi"/>
          <w:sz w:val="24"/>
          <w:szCs w:val="24"/>
        </w:rPr>
        <w:t>menedžment</w:t>
      </w:r>
      <w:proofErr w:type="spellEnd"/>
      <w:r w:rsidRPr="009F0164">
        <w:rPr>
          <w:rFonts w:asciiTheme="majorBidi" w:hAnsiTheme="majorBidi" w:cstheme="majorBidi"/>
          <w:sz w:val="24"/>
          <w:szCs w:val="24"/>
        </w:rPr>
        <w:t xml:space="preserve"> </w:t>
      </w:r>
      <w:proofErr w:type="spellStart"/>
      <w:r w:rsidRPr="009F0164">
        <w:rPr>
          <w:rFonts w:asciiTheme="majorBidi" w:hAnsiTheme="majorBidi" w:cstheme="majorBidi"/>
          <w:sz w:val="24"/>
          <w:szCs w:val="24"/>
        </w:rPr>
        <w:t>innovacij</w:t>
      </w:r>
      <w:proofErr w:type="spellEnd"/>
      <w:r w:rsidRPr="009F0164">
        <w:rPr>
          <w:rFonts w:asciiTheme="majorBidi" w:hAnsiTheme="majorBidi" w:cstheme="majorBidi"/>
          <w:sz w:val="24"/>
          <w:szCs w:val="24"/>
        </w:rPr>
        <w:t>, (1), pp.124-134.</w:t>
      </w:r>
    </w:p>
    <w:p w14:paraId="5D77D1FF"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Ramadani</w:t>
      </w:r>
      <w:proofErr w:type="spellEnd"/>
      <w:r w:rsidRPr="009F0164">
        <w:rPr>
          <w:rFonts w:asciiTheme="majorBidi" w:hAnsiTheme="majorBidi" w:cstheme="majorBidi"/>
          <w:sz w:val="24"/>
          <w:szCs w:val="24"/>
        </w:rPr>
        <w:t xml:space="preserve">, S.P., </w:t>
      </w:r>
      <w:proofErr w:type="spellStart"/>
      <w:r w:rsidRPr="009F0164">
        <w:rPr>
          <w:rFonts w:asciiTheme="majorBidi" w:hAnsiTheme="majorBidi" w:cstheme="majorBidi"/>
          <w:sz w:val="24"/>
          <w:szCs w:val="24"/>
        </w:rPr>
        <w:t>Mirzanti</w:t>
      </w:r>
      <w:proofErr w:type="spellEnd"/>
      <w:r w:rsidRPr="009F0164">
        <w:rPr>
          <w:rFonts w:asciiTheme="majorBidi" w:hAnsiTheme="majorBidi" w:cstheme="majorBidi"/>
          <w:sz w:val="24"/>
          <w:szCs w:val="24"/>
        </w:rPr>
        <w:t xml:space="preserve">, I.R. and </w:t>
      </w:r>
      <w:proofErr w:type="spellStart"/>
      <w:r w:rsidRPr="009F0164">
        <w:rPr>
          <w:rFonts w:asciiTheme="majorBidi" w:hAnsiTheme="majorBidi" w:cstheme="majorBidi"/>
          <w:sz w:val="24"/>
          <w:szCs w:val="24"/>
        </w:rPr>
        <w:t>Sjarif</w:t>
      </w:r>
      <w:proofErr w:type="spellEnd"/>
      <w:r w:rsidRPr="009F0164">
        <w:rPr>
          <w:rFonts w:asciiTheme="majorBidi" w:hAnsiTheme="majorBidi" w:cstheme="majorBidi"/>
          <w:sz w:val="24"/>
          <w:szCs w:val="24"/>
        </w:rPr>
        <w:t xml:space="preserve">, R.S., Proposed Marketing Strategy to Increase Sales (Study Case: </w:t>
      </w:r>
      <w:proofErr w:type="spellStart"/>
      <w:r w:rsidRPr="009F0164">
        <w:rPr>
          <w:rFonts w:asciiTheme="majorBidi" w:hAnsiTheme="majorBidi" w:cstheme="majorBidi"/>
          <w:sz w:val="24"/>
          <w:szCs w:val="24"/>
        </w:rPr>
        <w:t>Ouromatica</w:t>
      </w:r>
      <w:proofErr w:type="spellEnd"/>
      <w:r w:rsidRPr="009F0164">
        <w:rPr>
          <w:rFonts w:asciiTheme="majorBidi" w:hAnsiTheme="majorBidi" w:cstheme="majorBidi"/>
          <w:sz w:val="24"/>
          <w:szCs w:val="24"/>
        </w:rPr>
        <w:t xml:space="preserve"> Fragrance).</w:t>
      </w:r>
    </w:p>
    <w:p w14:paraId="58C01201" w14:textId="77777777" w:rsidR="009F0164" w:rsidRPr="009F0164" w:rsidRDefault="009F0164" w:rsidP="009F0164">
      <w:pPr>
        <w:spacing w:line="240" w:lineRule="auto"/>
        <w:ind w:left="720" w:hanging="720"/>
        <w:rPr>
          <w:rFonts w:asciiTheme="majorBidi" w:hAnsiTheme="majorBidi" w:cstheme="majorBidi"/>
          <w:sz w:val="24"/>
          <w:szCs w:val="24"/>
        </w:rPr>
      </w:pPr>
      <w:r w:rsidRPr="009F0164">
        <w:rPr>
          <w:rFonts w:asciiTheme="majorBidi" w:hAnsiTheme="majorBidi" w:cstheme="majorBidi"/>
          <w:sz w:val="24"/>
          <w:szCs w:val="24"/>
        </w:rPr>
        <w:t>ROUT, D.M. and REID, D.J., 2022. The Use of Indigenous Cultural Attributes to Obtain Premiums in International Perfume Markets.</w:t>
      </w:r>
    </w:p>
    <w:p w14:paraId="5B7F9F8E" w14:textId="77777777" w:rsidR="009F0164" w:rsidRPr="009F0164" w:rsidRDefault="009F0164" w:rsidP="009F0164">
      <w:pPr>
        <w:spacing w:line="240" w:lineRule="auto"/>
        <w:ind w:left="720" w:hanging="720"/>
        <w:rPr>
          <w:rFonts w:asciiTheme="majorBidi" w:hAnsiTheme="majorBidi" w:cstheme="majorBidi"/>
          <w:sz w:val="24"/>
          <w:szCs w:val="24"/>
        </w:rPr>
      </w:pPr>
      <w:r w:rsidRPr="009F0164">
        <w:rPr>
          <w:rFonts w:asciiTheme="majorBidi" w:hAnsiTheme="majorBidi" w:cstheme="majorBidi"/>
          <w:sz w:val="24"/>
          <w:szCs w:val="24"/>
        </w:rPr>
        <w:t>Rodrigues, S.P., 2023. Can digital storytelling influence luxury brand perception? The case of Christian Dior (Doctoral dissertation).</w:t>
      </w:r>
    </w:p>
    <w:p w14:paraId="4A18F9B4"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lastRenderedPageBreak/>
        <w:t>Studente</w:t>
      </w:r>
      <w:proofErr w:type="spellEnd"/>
      <w:r w:rsidRPr="009F0164">
        <w:rPr>
          <w:rFonts w:asciiTheme="majorBidi" w:hAnsiTheme="majorBidi" w:cstheme="majorBidi"/>
          <w:sz w:val="24"/>
          <w:szCs w:val="24"/>
        </w:rPr>
        <w:t xml:space="preserve">, S. and </w:t>
      </w:r>
      <w:proofErr w:type="spellStart"/>
      <w:r w:rsidRPr="009F0164">
        <w:rPr>
          <w:rFonts w:asciiTheme="majorBidi" w:hAnsiTheme="majorBidi" w:cstheme="majorBidi"/>
          <w:sz w:val="24"/>
          <w:szCs w:val="24"/>
        </w:rPr>
        <w:t>Cattaneo</w:t>
      </w:r>
      <w:proofErr w:type="spellEnd"/>
      <w:r w:rsidRPr="009F0164">
        <w:rPr>
          <w:rFonts w:asciiTheme="majorBidi" w:hAnsiTheme="majorBidi" w:cstheme="majorBidi"/>
          <w:sz w:val="24"/>
          <w:szCs w:val="24"/>
        </w:rPr>
        <w:t>, E. eds., 2023. Contemporary Issues in Luxury Brand Management. Taylor &amp; Francis.</w:t>
      </w:r>
    </w:p>
    <w:p w14:paraId="3B30568B"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Schlegelmilch</w:t>
      </w:r>
      <w:proofErr w:type="spellEnd"/>
      <w:r w:rsidRPr="009F0164">
        <w:rPr>
          <w:rFonts w:asciiTheme="majorBidi" w:hAnsiTheme="majorBidi" w:cstheme="majorBidi"/>
          <w:sz w:val="24"/>
          <w:szCs w:val="24"/>
        </w:rPr>
        <w:t>, B.B., 2022. Segmenting targeting and positioning in global markets. In Global Marketing Strategy: An Executive Digest (pp. 129-159). Cham: Springer International Publishing.</w:t>
      </w:r>
    </w:p>
    <w:p w14:paraId="4874D867" w14:textId="77777777" w:rsidR="009F0164" w:rsidRPr="009F0164" w:rsidRDefault="009F0164" w:rsidP="009F0164">
      <w:pPr>
        <w:spacing w:line="240" w:lineRule="auto"/>
        <w:ind w:left="720" w:hanging="720"/>
        <w:rPr>
          <w:rFonts w:asciiTheme="majorBidi" w:hAnsiTheme="majorBidi" w:cstheme="majorBidi"/>
          <w:sz w:val="24"/>
          <w:szCs w:val="24"/>
        </w:rPr>
      </w:pPr>
      <w:proofErr w:type="spellStart"/>
      <w:r w:rsidRPr="009F0164">
        <w:rPr>
          <w:rFonts w:asciiTheme="majorBidi" w:hAnsiTheme="majorBidi" w:cstheme="majorBidi"/>
          <w:sz w:val="24"/>
          <w:szCs w:val="24"/>
        </w:rPr>
        <w:t>Wijanarko</w:t>
      </w:r>
      <w:proofErr w:type="spellEnd"/>
      <w:r w:rsidRPr="009F0164">
        <w:rPr>
          <w:rFonts w:asciiTheme="majorBidi" w:hAnsiTheme="majorBidi" w:cstheme="majorBidi"/>
          <w:sz w:val="24"/>
          <w:szCs w:val="24"/>
        </w:rPr>
        <w:t xml:space="preserve">, B. and </w:t>
      </w:r>
      <w:proofErr w:type="spellStart"/>
      <w:r w:rsidRPr="009F0164">
        <w:rPr>
          <w:rFonts w:asciiTheme="majorBidi" w:hAnsiTheme="majorBidi" w:cstheme="majorBidi"/>
          <w:sz w:val="24"/>
          <w:szCs w:val="24"/>
        </w:rPr>
        <w:t>Fachrodji</w:t>
      </w:r>
      <w:proofErr w:type="spellEnd"/>
      <w:r w:rsidRPr="009F0164">
        <w:rPr>
          <w:rFonts w:asciiTheme="majorBidi" w:hAnsiTheme="majorBidi" w:cstheme="majorBidi"/>
          <w:sz w:val="24"/>
          <w:szCs w:val="24"/>
        </w:rPr>
        <w:t xml:space="preserve">, A., 2020. The analysis towards the influence of motivation, brand image, price, and </w:t>
      </w:r>
      <w:proofErr w:type="gramStart"/>
      <w:r w:rsidRPr="009F0164">
        <w:rPr>
          <w:rFonts w:asciiTheme="majorBidi" w:hAnsiTheme="majorBidi" w:cstheme="majorBidi"/>
          <w:sz w:val="24"/>
          <w:szCs w:val="24"/>
        </w:rPr>
        <w:t>groups</w:t>
      </w:r>
      <w:proofErr w:type="gramEnd"/>
      <w:r w:rsidRPr="009F0164">
        <w:rPr>
          <w:rFonts w:asciiTheme="majorBidi" w:hAnsiTheme="majorBidi" w:cstheme="majorBidi"/>
          <w:sz w:val="24"/>
          <w:szCs w:val="24"/>
        </w:rPr>
        <w:t xml:space="preserve"> reference on purchasing decisions of original perfume products (Study Case of </w:t>
      </w:r>
      <w:proofErr w:type="spellStart"/>
      <w:r w:rsidRPr="009F0164">
        <w:rPr>
          <w:rFonts w:asciiTheme="majorBidi" w:hAnsiTheme="majorBidi" w:cstheme="majorBidi"/>
          <w:sz w:val="24"/>
          <w:szCs w:val="24"/>
        </w:rPr>
        <w:t>Meruya</w:t>
      </w:r>
      <w:proofErr w:type="spellEnd"/>
      <w:r w:rsidRPr="009F0164">
        <w:rPr>
          <w:rFonts w:asciiTheme="majorBidi" w:hAnsiTheme="majorBidi" w:cstheme="majorBidi"/>
          <w:sz w:val="24"/>
          <w:szCs w:val="24"/>
        </w:rPr>
        <w:t xml:space="preserve"> Campus Undergraduate Students, </w:t>
      </w:r>
      <w:proofErr w:type="spellStart"/>
      <w:r w:rsidRPr="009F0164">
        <w:rPr>
          <w:rFonts w:asciiTheme="majorBidi" w:hAnsiTheme="majorBidi" w:cstheme="majorBidi"/>
          <w:sz w:val="24"/>
          <w:szCs w:val="24"/>
        </w:rPr>
        <w:t>Mercu</w:t>
      </w:r>
      <w:proofErr w:type="spellEnd"/>
      <w:r w:rsidRPr="009F0164">
        <w:rPr>
          <w:rFonts w:asciiTheme="majorBidi" w:hAnsiTheme="majorBidi" w:cstheme="majorBidi"/>
          <w:sz w:val="24"/>
          <w:szCs w:val="24"/>
        </w:rPr>
        <w:t xml:space="preserve"> </w:t>
      </w:r>
      <w:proofErr w:type="spellStart"/>
      <w:r w:rsidRPr="009F0164">
        <w:rPr>
          <w:rFonts w:asciiTheme="majorBidi" w:hAnsiTheme="majorBidi" w:cstheme="majorBidi"/>
          <w:sz w:val="24"/>
          <w:szCs w:val="24"/>
        </w:rPr>
        <w:t>Buana</w:t>
      </w:r>
      <w:proofErr w:type="spellEnd"/>
      <w:r w:rsidRPr="009F0164">
        <w:rPr>
          <w:rFonts w:asciiTheme="majorBidi" w:hAnsiTheme="majorBidi" w:cstheme="majorBidi"/>
          <w:sz w:val="24"/>
          <w:szCs w:val="24"/>
        </w:rPr>
        <w:t xml:space="preserve"> University). International Journal of Innovative Science and Research Technology, 5(1), p.932941.</w:t>
      </w:r>
    </w:p>
    <w:p w14:paraId="4FFD74DC" w14:textId="77777777" w:rsidR="0054450D" w:rsidRPr="009F0164" w:rsidRDefault="0054450D" w:rsidP="0054450D">
      <w:pPr>
        <w:rPr>
          <w:rFonts w:asciiTheme="majorBidi" w:hAnsiTheme="majorBidi" w:cstheme="majorBidi"/>
          <w:sz w:val="24"/>
          <w:szCs w:val="24"/>
        </w:rPr>
      </w:pPr>
    </w:p>
    <w:sectPr w:rsidR="0054450D" w:rsidRPr="009F016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7C0FCA" w14:textId="77777777" w:rsidR="003766D8" w:rsidRDefault="003766D8" w:rsidP="00B77AF8">
      <w:pPr>
        <w:spacing w:after="0" w:line="240" w:lineRule="auto"/>
      </w:pPr>
      <w:r>
        <w:separator/>
      </w:r>
    </w:p>
  </w:endnote>
  <w:endnote w:type="continuationSeparator" w:id="0">
    <w:p w14:paraId="6FE0115E" w14:textId="77777777" w:rsidR="003766D8" w:rsidRDefault="003766D8" w:rsidP="00B77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B707FE" w14:textId="77777777" w:rsidR="00111533" w:rsidRDefault="001115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B710B" w14:textId="77777777" w:rsidR="00111533" w:rsidRDefault="001115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AEB86" w14:textId="77777777" w:rsidR="00111533" w:rsidRDefault="001115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2BE243" w14:textId="77777777" w:rsidR="003766D8" w:rsidRDefault="003766D8" w:rsidP="00B77AF8">
      <w:pPr>
        <w:spacing w:after="0" w:line="240" w:lineRule="auto"/>
      </w:pPr>
      <w:r>
        <w:separator/>
      </w:r>
    </w:p>
  </w:footnote>
  <w:footnote w:type="continuationSeparator" w:id="0">
    <w:p w14:paraId="29D946EF" w14:textId="77777777" w:rsidR="003766D8" w:rsidRDefault="003766D8" w:rsidP="00B77A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C8CE7" w14:textId="77777777" w:rsidR="00111533" w:rsidRDefault="001115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E6811" w14:textId="40FB6F43" w:rsidR="00B77AF8" w:rsidRDefault="00111533">
    <w:pPr>
      <w:pStyle w:val="Header"/>
    </w:pPr>
    <w:sdt>
      <w:sdtPr>
        <w:id w:val="1796402406"/>
        <w:docPartObj>
          <w:docPartGallery w:val="Watermarks"/>
          <w:docPartUnique/>
        </w:docPartObj>
      </w:sdtPr>
      <w:sdtContent>
        <w:r>
          <w:rPr>
            <w:noProof/>
          </w:rPr>
          <w:pict w14:anchorId="779834B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507.6pt;height:152.2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sdtContent>
    </w:sdt>
    <w:r w:rsidR="00B77AF8">
      <w:t xml:space="preserve">                                                                                                                                                                                    </w:t>
    </w:r>
    <w:sdt>
      <w:sdtPr>
        <w:id w:val="542794877"/>
        <w:docPartObj>
          <w:docPartGallery w:val="Page Numbers (Top of Page)"/>
          <w:docPartUnique/>
        </w:docPartObj>
      </w:sdtPr>
      <w:sdtEndPr>
        <w:rPr>
          <w:noProof/>
        </w:rPr>
      </w:sdtEndPr>
      <w:sdtContent>
        <w:r w:rsidR="00B77AF8">
          <w:fldChar w:fldCharType="begin"/>
        </w:r>
        <w:r w:rsidR="00B77AF8">
          <w:instrText xml:space="preserve"> PAGE   \* MERGEFORMAT </w:instrText>
        </w:r>
        <w:r w:rsidR="00B77AF8">
          <w:fldChar w:fldCharType="separate"/>
        </w:r>
        <w:r>
          <w:rPr>
            <w:noProof/>
          </w:rPr>
          <w:t>3</w:t>
        </w:r>
        <w:r w:rsidR="00B77AF8">
          <w:rPr>
            <w:noProof/>
          </w:rPr>
          <w:fldChar w:fldCharType="end"/>
        </w:r>
      </w:sdtContent>
    </w:sdt>
  </w:p>
  <w:p w14:paraId="75BBAA5D" w14:textId="77777777" w:rsidR="00B77AF8" w:rsidRDefault="00B77A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3BF6A" w14:textId="77777777" w:rsidR="00111533" w:rsidRDefault="001115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8D7"/>
    <w:rsid w:val="00103F41"/>
    <w:rsid w:val="00111533"/>
    <w:rsid w:val="00215099"/>
    <w:rsid w:val="002728D7"/>
    <w:rsid w:val="00320461"/>
    <w:rsid w:val="003766D8"/>
    <w:rsid w:val="00406DD9"/>
    <w:rsid w:val="00445C77"/>
    <w:rsid w:val="00515B43"/>
    <w:rsid w:val="0054450D"/>
    <w:rsid w:val="006479C6"/>
    <w:rsid w:val="006A51D2"/>
    <w:rsid w:val="007029CD"/>
    <w:rsid w:val="007C18CB"/>
    <w:rsid w:val="007E18C8"/>
    <w:rsid w:val="008B556A"/>
    <w:rsid w:val="008D6595"/>
    <w:rsid w:val="009B73CF"/>
    <w:rsid w:val="009F0164"/>
    <w:rsid w:val="00A9620A"/>
    <w:rsid w:val="00B77AF8"/>
    <w:rsid w:val="00BC62F0"/>
    <w:rsid w:val="00BF7D36"/>
    <w:rsid w:val="00C71B8A"/>
    <w:rsid w:val="00CA067F"/>
    <w:rsid w:val="00D76A7A"/>
    <w:rsid w:val="00E40FE0"/>
    <w:rsid w:val="00E43E55"/>
    <w:rsid w:val="00FF77F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0CB5CB0"/>
  <w15:chartTrackingRefBased/>
  <w15:docId w15:val="{2E8ADD9C-C6B6-499A-BE8B-E8EC29303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77A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77A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A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AF8"/>
  </w:style>
  <w:style w:type="paragraph" w:styleId="Footer">
    <w:name w:val="footer"/>
    <w:basedOn w:val="Normal"/>
    <w:link w:val="FooterChar"/>
    <w:uiPriority w:val="99"/>
    <w:unhideWhenUsed/>
    <w:rsid w:val="00B77A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AF8"/>
  </w:style>
  <w:style w:type="character" w:customStyle="1" w:styleId="Heading1Char">
    <w:name w:val="Heading 1 Char"/>
    <w:basedOn w:val="DefaultParagraphFont"/>
    <w:link w:val="Heading1"/>
    <w:uiPriority w:val="9"/>
    <w:rsid w:val="00B77AF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77AF8"/>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B77AF8"/>
    <w:pPr>
      <w:outlineLvl w:val="9"/>
    </w:pPr>
    <w:rPr>
      <w:kern w:val="0"/>
      <w14:ligatures w14:val="none"/>
    </w:rPr>
  </w:style>
  <w:style w:type="paragraph" w:styleId="TOC1">
    <w:name w:val="toc 1"/>
    <w:basedOn w:val="Normal"/>
    <w:next w:val="Normal"/>
    <w:autoRedefine/>
    <w:uiPriority w:val="39"/>
    <w:unhideWhenUsed/>
    <w:rsid w:val="00B77AF8"/>
    <w:pPr>
      <w:spacing w:after="100"/>
    </w:pPr>
  </w:style>
  <w:style w:type="paragraph" w:styleId="TOC2">
    <w:name w:val="toc 2"/>
    <w:basedOn w:val="Normal"/>
    <w:next w:val="Normal"/>
    <w:autoRedefine/>
    <w:uiPriority w:val="39"/>
    <w:unhideWhenUsed/>
    <w:rsid w:val="00B77AF8"/>
    <w:pPr>
      <w:spacing w:after="100"/>
      <w:ind w:left="220"/>
    </w:pPr>
  </w:style>
  <w:style w:type="character" w:styleId="Hyperlink">
    <w:name w:val="Hyperlink"/>
    <w:basedOn w:val="DefaultParagraphFont"/>
    <w:uiPriority w:val="99"/>
    <w:unhideWhenUsed/>
    <w:rsid w:val="00B77A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351669">
      <w:bodyDiv w:val="1"/>
      <w:marLeft w:val="0"/>
      <w:marRight w:val="0"/>
      <w:marTop w:val="0"/>
      <w:marBottom w:val="0"/>
      <w:divBdr>
        <w:top w:val="none" w:sz="0" w:space="0" w:color="auto"/>
        <w:left w:val="none" w:sz="0" w:space="0" w:color="auto"/>
        <w:bottom w:val="none" w:sz="0" w:space="0" w:color="auto"/>
        <w:right w:val="none" w:sz="0" w:space="0" w:color="auto"/>
      </w:divBdr>
    </w:div>
    <w:div w:id="100806111">
      <w:bodyDiv w:val="1"/>
      <w:marLeft w:val="0"/>
      <w:marRight w:val="0"/>
      <w:marTop w:val="0"/>
      <w:marBottom w:val="0"/>
      <w:divBdr>
        <w:top w:val="none" w:sz="0" w:space="0" w:color="auto"/>
        <w:left w:val="none" w:sz="0" w:space="0" w:color="auto"/>
        <w:bottom w:val="none" w:sz="0" w:space="0" w:color="auto"/>
        <w:right w:val="none" w:sz="0" w:space="0" w:color="auto"/>
      </w:divBdr>
    </w:div>
    <w:div w:id="115410097">
      <w:bodyDiv w:val="1"/>
      <w:marLeft w:val="0"/>
      <w:marRight w:val="0"/>
      <w:marTop w:val="0"/>
      <w:marBottom w:val="0"/>
      <w:divBdr>
        <w:top w:val="none" w:sz="0" w:space="0" w:color="auto"/>
        <w:left w:val="none" w:sz="0" w:space="0" w:color="auto"/>
        <w:bottom w:val="none" w:sz="0" w:space="0" w:color="auto"/>
        <w:right w:val="none" w:sz="0" w:space="0" w:color="auto"/>
      </w:divBdr>
    </w:div>
    <w:div w:id="286392388">
      <w:bodyDiv w:val="1"/>
      <w:marLeft w:val="0"/>
      <w:marRight w:val="0"/>
      <w:marTop w:val="0"/>
      <w:marBottom w:val="0"/>
      <w:divBdr>
        <w:top w:val="none" w:sz="0" w:space="0" w:color="auto"/>
        <w:left w:val="none" w:sz="0" w:space="0" w:color="auto"/>
        <w:bottom w:val="none" w:sz="0" w:space="0" w:color="auto"/>
        <w:right w:val="none" w:sz="0" w:space="0" w:color="auto"/>
      </w:divBdr>
    </w:div>
    <w:div w:id="452290062">
      <w:bodyDiv w:val="1"/>
      <w:marLeft w:val="0"/>
      <w:marRight w:val="0"/>
      <w:marTop w:val="0"/>
      <w:marBottom w:val="0"/>
      <w:divBdr>
        <w:top w:val="none" w:sz="0" w:space="0" w:color="auto"/>
        <w:left w:val="none" w:sz="0" w:space="0" w:color="auto"/>
        <w:bottom w:val="none" w:sz="0" w:space="0" w:color="auto"/>
        <w:right w:val="none" w:sz="0" w:space="0" w:color="auto"/>
      </w:divBdr>
    </w:div>
    <w:div w:id="538201724">
      <w:bodyDiv w:val="1"/>
      <w:marLeft w:val="0"/>
      <w:marRight w:val="0"/>
      <w:marTop w:val="0"/>
      <w:marBottom w:val="0"/>
      <w:divBdr>
        <w:top w:val="none" w:sz="0" w:space="0" w:color="auto"/>
        <w:left w:val="none" w:sz="0" w:space="0" w:color="auto"/>
        <w:bottom w:val="none" w:sz="0" w:space="0" w:color="auto"/>
        <w:right w:val="none" w:sz="0" w:space="0" w:color="auto"/>
      </w:divBdr>
    </w:div>
    <w:div w:id="564608067">
      <w:bodyDiv w:val="1"/>
      <w:marLeft w:val="0"/>
      <w:marRight w:val="0"/>
      <w:marTop w:val="0"/>
      <w:marBottom w:val="0"/>
      <w:divBdr>
        <w:top w:val="none" w:sz="0" w:space="0" w:color="auto"/>
        <w:left w:val="none" w:sz="0" w:space="0" w:color="auto"/>
        <w:bottom w:val="none" w:sz="0" w:space="0" w:color="auto"/>
        <w:right w:val="none" w:sz="0" w:space="0" w:color="auto"/>
      </w:divBdr>
    </w:div>
    <w:div w:id="623846106">
      <w:bodyDiv w:val="1"/>
      <w:marLeft w:val="0"/>
      <w:marRight w:val="0"/>
      <w:marTop w:val="0"/>
      <w:marBottom w:val="0"/>
      <w:divBdr>
        <w:top w:val="none" w:sz="0" w:space="0" w:color="auto"/>
        <w:left w:val="none" w:sz="0" w:space="0" w:color="auto"/>
        <w:bottom w:val="none" w:sz="0" w:space="0" w:color="auto"/>
        <w:right w:val="none" w:sz="0" w:space="0" w:color="auto"/>
      </w:divBdr>
    </w:div>
    <w:div w:id="1324309096">
      <w:bodyDiv w:val="1"/>
      <w:marLeft w:val="0"/>
      <w:marRight w:val="0"/>
      <w:marTop w:val="0"/>
      <w:marBottom w:val="0"/>
      <w:divBdr>
        <w:top w:val="none" w:sz="0" w:space="0" w:color="auto"/>
        <w:left w:val="none" w:sz="0" w:space="0" w:color="auto"/>
        <w:bottom w:val="none" w:sz="0" w:space="0" w:color="auto"/>
        <w:right w:val="none" w:sz="0" w:space="0" w:color="auto"/>
      </w:divBdr>
    </w:div>
    <w:div w:id="1392382611">
      <w:bodyDiv w:val="1"/>
      <w:marLeft w:val="0"/>
      <w:marRight w:val="0"/>
      <w:marTop w:val="0"/>
      <w:marBottom w:val="0"/>
      <w:divBdr>
        <w:top w:val="none" w:sz="0" w:space="0" w:color="auto"/>
        <w:left w:val="none" w:sz="0" w:space="0" w:color="auto"/>
        <w:bottom w:val="none" w:sz="0" w:space="0" w:color="auto"/>
        <w:right w:val="none" w:sz="0" w:space="0" w:color="auto"/>
      </w:divBdr>
    </w:div>
    <w:div w:id="1606694000">
      <w:bodyDiv w:val="1"/>
      <w:marLeft w:val="0"/>
      <w:marRight w:val="0"/>
      <w:marTop w:val="0"/>
      <w:marBottom w:val="0"/>
      <w:divBdr>
        <w:top w:val="none" w:sz="0" w:space="0" w:color="auto"/>
        <w:left w:val="none" w:sz="0" w:space="0" w:color="auto"/>
        <w:bottom w:val="none" w:sz="0" w:space="0" w:color="auto"/>
        <w:right w:val="none" w:sz="0" w:space="0" w:color="auto"/>
      </w:divBdr>
    </w:div>
    <w:div w:id="1648708687">
      <w:bodyDiv w:val="1"/>
      <w:marLeft w:val="0"/>
      <w:marRight w:val="0"/>
      <w:marTop w:val="0"/>
      <w:marBottom w:val="0"/>
      <w:divBdr>
        <w:top w:val="none" w:sz="0" w:space="0" w:color="auto"/>
        <w:left w:val="none" w:sz="0" w:space="0" w:color="auto"/>
        <w:bottom w:val="none" w:sz="0" w:space="0" w:color="auto"/>
        <w:right w:val="none" w:sz="0" w:space="0" w:color="auto"/>
      </w:divBdr>
    </w:div>
    <w:div w:id="1696806891">
      <w:bodyDiv w:val="1"/>
      <w:marLeft w:val="0"/>
      <w:marRight w:val="0"/>
      <w:marTop w:val="0"/>
      <w:marBottom w:val="0"/>
      <w:divBdr>
        <w:top w:val="none" w:sz="0" w:space="0" w:color="auto"/>
        <w:left w:val="none" w:sz="0" w:space="0" w:color="auto"/>
        <w:bottom w:val="none" w:sz="0" w:space="0" w:color="auto"/>
        <w:right w:val="none" w:sz="0" w:space="0" w:color="auto"/>
      </w:divBdr>
    </w:div>
    <w:div w:id="1703627528">
      <w:bodyDiv w:val="1"/>
      <w:marLeft w:val="0"/>
      <w:marRight w:val="0"/>
      <w:marTop w:val="0"/>
      <w:marBottom w:val="0"/>
      <w:divBdr>
        <w:top w:val="none" w:sz="0" w:space="0" w:color="auto"/>
        <w:left w:val="none" w:sz="0" w:space="0" w:color="auto"/>
        <w:bottom w:val="none" w:sz="0" w:space="0" w:color="auto"/>
        <w:right w:val="none" w:sz="0" w:space="0" w:color="auto"/>
      </w:divBdr>
    </w:div>
    <w:div w:id="195008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7F4064-91C7-4781-A882-B95FB3871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8892</Words>
  <Characters>50691</Characters>
  <Application>Microsoft Office Word</Application>
  <DocSecurity>0</DocSecurity>
  <Lines>422</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PMYLS</cp:lastModifiedBy>
  <cp:revision>3</cp:revision>
  <dcterms:created xsi:type="dcterms:W3CDTF">2024-09-11T04:48:00Z</dcterms:created>
  <dcterms:modified xsi:type="dcterms:W3CDTF">2026-03-12T01:46:00Z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196269a0-b258-4ef2-88d5-e074a8c3aaf2</vt:lpwstr>
  </property>
</Properties>
</file>